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5AA" w:rsidRPr="001C32A2" w:rsidRDefault="00C205AA" w:rsidP="00C205AA">
      <w:pPr>
        <w:shd w:val="clear" w:color="auto" w:fill="FFC000"/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ตัวชี้วัดผลผลิต (เชิงปริมาณ)</w:t>
      </w:r>
    </w:p>
    <w:p w:rsidR="006813E4" w:rsidRPr="001C32A2" w:rsidRDefault="00B41803" w:rsidP="0057710E">
      <w:pPr>
        <w:tabs>
          <w:tab w:val="left" w:pos="1418"/>
          <w:tab w:val="left" w:pos="1701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C205AA" w:rsidRPr="001C32A2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813E4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ตัวชี้วัด</w:t>
      </w:r>
      <w:r w:rsidR="002340CD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ที่</w:t>
      </w:r>
      <w:r w:rsidR="006813E4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97058A" w:rsidRPr="00483F5A">
        <w:rPr>
          <w:rFonts w:ascii="TH SarabunPSK" w:hAnsi="TH SarabunPSK" w:cs="TH SarabunPSK"/>
          <w:b/>
          <w:bCs/>
          <w:spacing w:val="-4"/>
          <w:sz w:val="28"/>
          <w:szCs w:val="28"/>
        </w:rPr>
        <w:t>SDA</w:t>
      </w:r>
      <w:r w:rsidR="00942197" w:rsidRPr="00483F5A">
        <w:rPr>
          <w:rFonts w:ascii="TH SarabunPSK" w:hAnsi="TH SarabunPSK" w:cs="TH SarabunPSK" w:hint="cs"/>
          <w:b/>
          <w:bCs/>
          <w:spacing w:val="-4"/>
          <w:sz w:val="28"/>
          <w:szCs w:val="28"/>
          <w:cs/>
        </w:rPr>
        <w:t>1029</w:t>
      </w:r>
      <w:bookmarkStart w:id="0" w:name="_GoBack"/>
      <w:bookmarkEnd w:id="0"/>
      <w:r w:rsidR="0097058A" w:rsidRPr="001C32A2">
        <w:rPr>
          <w:rFonts w:ascii="TH SarabunPSK" w:hAnsi="TH SarabunPSK" w:cs="TH SarabunPSK"/>
          <w:b/>
          <w:bCs/>
          <w:color w:val="FF0000"/>
          <w:spacing w:val="-4"/>
          <w:sz w:val="28"/>
          <w:szCs w:val="28"/>
        </w:rPr>
        <w:t xml:space="preserve"> </w:t>
      </w:r>
      <w:r w:rsidR="0097058A" w:rsidRPr="001C32A2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 : </w:t>
      </w:r>
      <w:r w:rsidR="0057710E" w:rsidRPr="001C32A2">
        <w:rPr>
          <w:rFonts w:ascii="TH SarabunPSK" w:hAnsi="TH SarabunPSK" w:cs="TH SarabunPSK"/>
          <w:spacing w:val="-4"/>
          <w:sz w:val="28"/>
          <w:szCs w:val="28"/>
          <w:cs/>
        </w:rPr>
        <w:t>จำนวนช่องทางเข้าออกระหว่างประเทศที่รองรับเขตพัฒนาเศรษฐกิจพิเศษได้รับการพัฒนาตามแนวทางกฎอนามัยระหว่างประเทศ พ.ศ. 2548 (</w:t>
      </w:r>
      <w:r w:rsidR="0057710E" w:rsidRPr="001C32A2">
        <w:rPr>
          <w:rFonts w:ascii="TH SarabunPSK" w:hAnsi="TH SarabunPSK" w:cs="TH SarabunPSK"/>
          <w:spacing w:val="-4"/>
          <w:sz w:val="28"/>
          <w:szCs w:val="28"/>
        </w:rPr>
        <w:t xml:space="preserve">International Health Regulation - Joint External Evaluation Tools : </w:t>
      </w:r>
      <w:r w:rsidR="00C205AA" w:rsidRPr="001C32A2">
        <w:rPr>
          <w:rFonts w:ascii="TH SarabunPSK" w:hAnsi="TH SarabunPSK" w:cs="TH SarabunPSK"/>
          <w:spacing w:val="-4"/>
          <w:sz w:val="28"/>
          <w:szCs w:val="28"/>
        </w:rPr>
        <w:t>IHR-</w:t>
      </w:r>
      <w:r w:rsidR="0057710E" w:rsidRPr="001C32A2">
        <w:rPr>
          <w:rFonts w:ascii="TH SarabunPSK" w:hAnsi="TH SarabunPSK" w:cs="TH SarabunPSK"/>
          <w:spacing w:val="-4"/>
          <w:sz w:val="28"/>
          <w:szCs w:val="28"/>
        </w:rPr>
        <w:t>JEE)</w:t>
      </w:r>
    </w:p>
    <w:p w:rsidR="000F6D22" w:rsidRPr="001C32A2" w:rsidRDefault="00B41803" w:rsidP="00C13D92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2</w:t>
      </w:r>
      <w:r w:rsidR="00C205AA" w:rsidRPr="001C32A2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  <w:cs/>
        </w:rPr>
        <w:t>หน่วยวัด</w:t>
      </w:r>
      <w:r w:rsidR="00A539F8" w:rsidRPr="001C32A2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</w:rPr>
        <w:t xml:space="preserve"> :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97058A" w:rsidRPr="001C32A2">
        <w:rPr>
          <w:rFonts w:ascii="TH SarabunPSK" w:hAnsi="TH SarabunPSK" w:cs="TH SarabunPSK"/>
          <w:sz w:val="28"/>
          <w:szCs w:val="28"/>
          <w:cs/>
        </w:rPr>
        <w:t>จำนวน (แห่ง)</w:t>
      </w:r>
    </w:p>
    <w:p w:rsidR="00DE59E9" w:rsidRPr="001C32A2" w:rsidRDefault="001B46E6" w:rsidP="00C13D92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3</w:t>
      </w:r>
      <w:r w:rsidR="00C205AA" w:rsidRPr="001C32A2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1C32A2">
        <w:rPr>
          <w:rFonts w:ascii="TH SarabunPSK" w:hAnsi="TH SarabunPSK" w:cs="TH SarabunPSK"/>
          <w:b/>
          <w:bCs/>
          <w:sz w:val="28"/>
          <w:szCs w:val="28"/>
          <w:cs/>
        </w:rPr>
        <w:t>น้ำหนัก</w:t>
      </w:r>
      <w:r w:rsidR="00C934EC" w:rsidRPr="001C32A2">
        <w:rPr>
          <w:rFonts w:ascii="TH SarabunPSK" w:hAnsi="TH SarabunPSK" w:cs="TH SarabunPSK"/>
          <w:b/>
          <w:bCs/>
          <w:sz w:val="28"/>
          <w:szCs w:val="28"/>
          <w:cs/>
        </w:rPr>
        <w:t>ของตัวชี้วัด</w:t>
      </w:r>
      <w:r w:rsidR="00A539F8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1C32A2">
        <w:rPr>
          <w:rFonts w:ascii="TH SarabunPSK" w:hAnsi="TH SarabunPSK" w:cs="TH SarabunPSK"/>
          <w:b/>
          <w:bCs/>
          <w:sz w:val="28"/>
          <w:szCs w:val="28"/>
        </w:rPr>
        <w:t>:</w:t>
      </w:r>
      <w:r w:rsidR="00DE59E9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A0352B" w:rsidRPr="001C32A2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7058A" w:rsidRPr="001C32A2">
        <w:rPr>
          <w:rFonts w:ascii="TH SarabunPSK" w:hAnsi="TH SarabunPSK" w:cs="TH SarabunPSK"/>
          <w:sz w:val="28"/>
          <w:szCs w:val="28"/>
          <w:cs/>
        </w:rPr>
        <w:t>-</w:t>
      </w:r>
    </w:p>
    <w:p w:rsidR="00871D86" w:rsidRPr="001C32A2" w:rsidRDefault="001B46E6" w:rsidP="000F6D22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4</w:t>
      </w:r>
      <w:r w:rsidR="00C205AA" w:rsidRPr="001C32A2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  <w:cs/>
        </w:rPr>
        <w:t>คำอธิบาย</w:t>
      </w:r>
      <w:r w:rsidR="00CB6207" w:rsidRPr="001C32A2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</w:rPr>
        <w:t xml:space="preserve">:  </w:t>
      </w:r>
      <w:r w:rsidR="00871D86" w:rsidRPr="001C32A2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57710E" w:rsidRPr="001C32A2" w:rsidRDefault="0097058A" w:rsidP="0057710E">
      <w:pPr>
        <w:jc w:val="thaiDistribute"/>
        <w:rPr>
          <w:rFonts w:ascii="TH SarabunPSK" w:hAnsi="TH SarabunPSK" w:cs="TH SarabunPSK"/>
          <w:spacing w:val="-4"/>
          <w:sz w:val="28"/>
          <w:szCs w:val="28"/>
          <w:u w:val="single"/>
        </w:rPr>
      </w:pPr>
      <w:r w:rsidRPr="001C32A2">
        <w:rPr>
          <w:rFonts w:ascii="TH SarabunPSK" w:hAnsi="TH SarabunPSK" w:cs="TH SarabunPSK"/>
          <w:sz w:val="28"/>
          <w:szCs w:val="28"/>
          <w:cs/>
        </w:rPr>
        <w:tab/>
      </w:r>
      <w:r w:rsidRPr="001C32A2">
        <w:rPr>
          <w:rFonts w:ascii="TH SarabunPSK" w:hAnsi="TH SarabunPSK" w:cs="TH SarabunPSK"/>
          <w:sz w:val="28"/>
          <w:szCs w:val="28"/>
          <w:cs/>
        </w:rPr>
        <w:tab/>
      </w:r>
      <w:r w:rsidRPr="001C32A2">
        <w:rPr>
          <w:rFonts w:ascii="TH SarabunPSK" w:hAnsi="TH SarabunPSK" w:cs="TH SarabunPSK"/>
          <w:b/>
          <w:bCs/>
          <w:spacing w:val="-6"/>
          <w:sz w:val="28"/>
          <w:szCs w:val="28"/>
          <w:cs/>
        </w:rPr>
        <w:t>ช่องทางเข้าออกระหว่างประเทศ</w:t>
      </w:r>
      <w:r w:rsidRPr="001C32A2">
        <w:rPr>
          <w:rFonts w:ascii="TH SarabunPSK" w:hAnsi="TH SarabunPSK" w:cs="TH SarabunPSK"/>
          <w:b/>
          <w:bCs/>
          <w:spacing w:val="-6"/>
          <w:sz w:val="28"/>
          <w:szCs w:val="28"/>
        </w:rPr>
        <w:t xml:space="preserve"> </w:t>
      </w:r>
      <w:r w:rsidRPr="001C32A2">
        <w:rPr>
          <w:rFonts w:ascii="TH SarabunPSK" w:hAnsi="TH SarabunPSK" w:cs="TH SarabunPSK"/>
          <w:spacing w:val="-6"/>
          <w:sz w:val="28"/>
          <w:szCs w:val="28"/>
          <w:cs/>
        </w:rPr>
        <w:t xml:space="preserve">หมายถึง </w:t>
      </w:r>
      <w:r w:rsidR="0057710E" w:rsidRPr="001C32A2">
        <w:rPr>
          <w:rFonts w:ascii="TH SarabunPSK" w:hAnsi="TH SarabunPSK" w:cs="TH SarabunPSK"/>
          <w:spacing w:val="-6"/>
          <w:sz w:val="28"/>
          <w:szCs w:val="28"/>
          <w:cs/>
        </w:rPr>
        <w:t>ช่องทางเข้าออกระหว่างประเทศ (ที่มีด่านควบคุมโรคติดต่อ</w:t>
      </w:r>
      <w:r w:rsidR="0057710E" w:rsidRPr="001C32A2">
        <w:rPr>
          <w:rFonts w:ascii="TH SarabunPSK" w:hAnsi="TH SarabunPSK" w:cs="TH SarabunPSK"/>
          <w:spacing w:val="-4"/>
          <w:sz w:val="28"/>
          <w:szCs w:val="28"/>
          <w:cs/>
        </w:rPr>
        <w:t>ระหว่างประเทศ) ที่อยู่ในพื้นที่เขตเศรษฐกิจพิเศษ 10 จังหวัด ได้แก่ ตาก มุกดาหาร สระแก้ว ตราด สงขลา กาญจนบุรี เชียงราย หนองคาย นครพนม  และนราธิวาสแบ่งเป็น ท่าอากาศยาน 4 แห่ง ท่าเรือ 2 แห่ง และพรมแดน  2</w:t>
      </w:r>
      <w:r w:rsidR="001447BF" w:rsidRPr="001C32A2">
        <w:rPr>
          <w:rFonts w:ascii="TH SarabunPSK" w:hAnsi="TH SarabunPSK" w:cs="TH SarabunPSK" w:hint="cs"/>
          <w:spacing w:val="-4"/>
          <w:sz w:val="28"/>
          <w:szCs w:val="28"/>
          <w:cs/>
        </w:rPr>
        <w:t>1</w:t>
      </w:r>
      <w:r w:rsidR="0057710E"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</w:t>
      </w:r>
      <w:r w:rsidR="00C205AA"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="0057710E"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แบ่งเป็น ประเภท </w:t>
      </w:r>
      <w:r w:rsidR="0057710E" w:rsidRPr="001C32A2">
        <w:rPr>
          <w:rFonts w:ascii="TH SarabunPSK" w:hAnsi="TH SarabunPSK" w:cs="TH SarabunPSK"/>
          <w:spacing w:val="-4"/>
          <w:sz w:val="28"/>
          <w:szCs w:val="28"/>
        </w:rPr>
        <w:t xml:space="preserve">Designated </w:t>
      </w:r>
      <w:proofErr w:type="spellStart"/>
      <w:r w:rsidR="0057710E" w:rsidRPr="001C32A2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="0057710E" w:rsidRPr="001C32A2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57710E"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จำนวน 9 แห่ง และ </w:t>
      </w:r>
      <w:r w:rsidR="0057710E" w:rsidRPr="001C32A2">
        <w:rPr>
          <w:rFonts w:ascii="TH SarabunPSK" w:hAnsi="TH SarabunPSK" w:cs="TH SarabunPSK"/>
          <w:spacing w:val="-4"/>
          <w:sz w:val="28"/>
          <w:szCs w:val="28"/>
        </w:rPr>
        <w:t xml:space="preserve">Non-Designated </w:t>
      </w:r>
      <w:proofErr w:type="spellStart"/>
      <w:r w:rsidR="0057710E" w:rsidRPr="001C32A2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="0057710E" w:rsidRPr="001C32A2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F06E28"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จำนวน </w:t>
      </w:r>
      <w:r w:rsidR="001242B1" w:rsidRPr="001C32A2">
        <w:rPr>
          <w:rFonts w:ascii="TH SarabunPSK" w:hAnsi="TH SarabunPSK" w:cs="TH SarabunPSK"/>
          <w:spacing w:val="-4"/>
          <w:sz w:val="28"/>
          <w:szCs w:val="28"/>
          <w:cs/>
        </w:rPr>
        <w:t>18 แห่ง รวมทั้งสิ้น 27</w:t>
      </w:r>
      <w:r w:rsidR="0057710E"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</w:t>
      </w:r>
      <w:r w:rsidR="0057710E" w:rsidRPr="001C32A2">
        <w:rPr>
          <w:rFonts w:ascii="TH SarabunPSK" w:hAnsi="TH SarabunPSK" w:cs="TH SarabunPSK"/>
          <w:spacing w:val="-4"/>
          <w:sz w:val="28"/>
          <w:szCs w:val="28"/>
          <w:u w:val="single"/>
          <w:cs/>
        </w:rPr>
        <w:t>(รายละเอียดตามเอกสารแนบ)</w:t>
      </w:r>
    </w:p>
    <w:p w:rsidR="00214BB0" w:rsidRPr="001C32A2" w:rsidRDefault="00214BB0" w:rsidP="0057710E">
      <w:pPr>
        <w:jc w:val="thaiDistribute"/>
        <w:rPr>
          <w:rFonts w:ascii="TH SarabunPSK" w:hAnsi="TH SarabunPSK" w:cs="TH SarabunPSK"/>
          <w:color w:val="FF0000"/>
          <w:spacing w:val="-4"/>
          <w:sz w:val="28"/>
          <w:szCs w:val="28"/>
          <w:cs/>
        </w:rPr>
      </w:pPr>
      <w:r w:rsidRPr="001C32A2">
        <w:rPr>
          <w:rFonts w:ascii="TH SarabunPSK" w:hAnsi="TH SarabunPSK" w:cs="TH SarabunPSK"/>
          <w:spacing w:val="-4"/>
          <w:sz w:val="28"/>
          <w:szCs w:val="28"/>
        </w:rPr>
        <w:tab/>
      </w:r>
      <w:r w:rsidRPr="001C32A2">
        <w:rPr>
          <w:rFonts w:ascii="TH SarabunPSK" w:hAnsi="TH SarabunPSK" w:cs="TH SarabunPSK"/>
          <w:spacing w:val="-4"/>
          <w:sz w:val="28"/>
          <w:szCs w:val="28"/>
        </w:rPr>
        <w:tab/>
      </w:r>
      <w:r w:rsidRPr="00483F5A">
        <w:rPr>
          <w:rFonts w:ascii="TH SarabunPSK" w:hAnsi="TH SarabunPSK" w:cs="TH SarabunPSK"/>
          <w:spacing w:val="-4"/>
          <w:sz w:val="28"/>
          <w:szCs w:val="28"/>
        </w:rPr>
        <w:t xml:space="preserve">IHR-JEE </w:t>
      </w:r>
      <w:r w:rsidRPr="00483F5A">
        <w:rPr>
          <w:rFonts w:ascii="TH SarabunPSK" w:hAnsi="TH SarabunPSK" w:cs="TH SarabunPSK" w:hint="cs"/>
          <w:spacing w:val="-4"/>
          <w:sz w:val="28"/>
          <w:szCs w:val="28"/>
          <w:cs/>
        </w:rPr>
        <w:t>หมายถึง</w:t>
      </w:r>
      <w:r w:rsidR="001952A9" w:rsidRPr="00483F5A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</w:t>
      </w:r>
      <w:r w:rsidR="00EA1F5C" w:rsidRPr="00483F5A">
        <w:rPr>
          <w:rFonts w:ascii="TH SarabunPSK" w:hAnsi="TH SarabunPSK" w:cs="TH SarabunPSK"/>
          <w:spacing w:val="-4"/>
          <w:sz w:val="28"/>
          <w:szCs w:val="28"/>
          <w:cs/>
        </w:rPr>
        <w:t>การประเมิน</w:t>
      </w:r>
      <w:r w:rsidR="001952A9" w:rsidRPr="00483F5A">
        <w:rPr>
          <w:rFonts w:ascii="TH SarabunPSK" w:hAnsi="TH SarabunPSK" w:cs="TH SarabunPSK"/>
          <w:spacing w:val="-4"/>
          <w:sz w:val="28"/>
          <w:szCs w:val="28"/>
          <w:cs/>
        </w:rPr>
        <w:t>การปฏิบัติตามกฎอนามัยระหว่างประเทศ (</w:t>
      </w:r>
      <w:r w:rsidR="001952A9" w:rsidRPr="00483F5A">
        <w:rPr>
          <w:rFonts w:ascii="TH SarabunPSK" w:hAnsi="TH SarabunPSK" w:cs="TH SarabunPSK"/>
          <w:spacing w:val="-4"/>
          <w:sz w:val="28"/>
          <w:szCs w:val="28"/>
        </w:rPr>
        <w:t>International Health Regulations (</w:t>
      </w:r>
      <w:r w:rsidR="001952A9" w:rsidRPr="00483F5A">
        <w:rPr>
          <w:rFonts w:ascii="TH SarabunPSK" w:hAnsi="TH SarabunPSK" w:cs="TH SarabunPSK"/>
          <w:spacing w:val="-4"/>
          <w:sz w:val="28"/>
          <w:szCs w:val="28"/>
          <w:cs/>
        </w:rPr>
        <w:t xml:space="preserve">2005) </w:t>
      </w:r>
      <w:r w:rsidR="001952A9" w:rsidRPr="00483F5A">
        <w:rPr>
          <w:rFonts w:ascii="TH SarabunPSK" w:hAnsi="TH SarabunPSK" w:cs="TH SarabunPSK"/>
          <w:spacing w:val="-4"/>
          <w:sz w:val="28"/>
          <w:szCs w:val="28"/>
        </w:rPr>
        <w:t>Joint External E</w:t>
      </w:r>
      <w:r w:rsidR="00EA1F5C" w:rsidRPr="00483F5A">
        <w:rPr>
          <w:rFonts w:ascii="TH SarabunPSK" w:hAnsi="TH SarabunPSK" w:cs="TH SarabunPSK"/>
          <w:spacing w:val="-4"/>
          <w:sz w:val="28"/>
          <w:szCs w:val="28"/>
        </w:rPr>
        <w:t>valuation Tool</w:t>
      </w:r>
      <w:r w:rsidR="001952A9" w:rsidRPr="00483F5A">
        <w:rPr>
          <w:rFonts w:ascii="TH SarabunPSK" w:hAnsi="TH SarabunPSK" w:cs="TH SarabunPSK"/>
          <w:spacing w:val="-4"/>
          <w:sz w:val="28"/>
          <w:szCs w:val="28"/>
        </w:rPr>
        <w:t>; IHR-JEE</w:t>
      </w:r>
      <w:r w:rsidR="00422E06" w:rsidRPr="00483F5A">
        <w:rPr>
          <w:rFonts w:ascii="TH SarabunPSK" w:hAnsi="TH SarabunPSK" w:cs="TH SarabunPSK"/>
          <w:spacing w:val="-4"/>
          <w:sz w:val="28"/>
          <w:szCs w:val="28"/>
        </w:rPr>
        <w:t xml:space="preserve">) </w:t>
      </w:r>
      <w:r w:rsidR="00422E06" w:rsidRPr="00483F5A">
        <w:rPr>
          <w:rFonts w:ascii="TH SarabunPSK" w:hAnsi="TH SarabunPSK" w:cs="TH SarabunPSK" w:hint="cs"/>
          <w:spacing w:val="-4"/>
          <w:sz w:val="28"/>
          <w:szCs w:val="28"/>
          <w:cs/>
        </w:rPr>
        <w:t>โดยผู้เชี่ยวชาญภายนอกประเทศร่วมกัน</w:t>
      </w:r>
      <w:r w:rsidR="004709EE" w:rsidRPr="00483F5A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</w:t>
      </w:r>
      <w:r w:rsidR="00B14387" w:rsidRPr="00483F5A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</w:t>
      </w:r>
      <w:r w:rsidR="004E5D7F" w:rsidRPr="00483F5A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 </w:t>
      </w:r>
    </w:p>
    <w:p w:rsidR="0097058A" w:rsidRPr="001C32A2" w:rsidRDefault="0097058A" w:rsidP="0097058A">
      <w:pPr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sz w:val="28"/>
          <w:szCs w:val="28"/>
          <w:cs/>
        </w:rPr>
        <w:tab/>
      </w:r>
      <w:r w:rsidRPr="001C32A2">
        <w:rPr>
          <w:rFonts w:ascii="TH SarabunPSK" w:hAnsi="TH SarabunPSK" w:cs="TH SarabunPSK"/>
          <w:sz w:val="28"/>
          <w:szCs w:val="28"/>
          <w:cs/>
        </w:rPr>
        <w:tab/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การพัฒนาตามแนวทางของกฎอนามัยระหว่างประเทศ พ.ศ.2548</w:t>
      </w:r>
      <w:r w:rsidRPr="001C32A2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C80762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(</w:t>
      </w:r>
      <w:r w:rsidR="00C80762" w:rsidRPr="001C32A2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International Health </w:t>
      </w:r>
      <w:r w:rsidR="00C80762" w:rsidRPr="001C32A2">
        <w:rPr>
          <w:rFonts w:ascii="TH SarabunPSK" w:hAnsi="TH SarabunPSK" w:cs="TH SarabunPSK"/>
          <w:b/>
          <w:bCs/>
          <w:spacing w:val="-8"/>
          <w:sz w:val="28"/>
          <w:szCs w:val="28"/>
        </w:rPr>
        <w:t>Regulation - Joint External Evaluation Tools : JEE)</w:t>
      </w:r>
      <w:r w:rsidRPr="001C32A2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 xml:space="preserve"> </w:t>
      </w:r>
      <w:r w:rsidRPr="001C32A2">
        <w:rPr>
          <w:rFonts w:ascii="TH SarabunPSK" w:hAnsi="TH SarabunPSK" w:cs="TH SarabunPSK"/>
          <w:spacing w:val="-8"/>
          <w:sz w:val="28"/>
          <w:szCs w:val="28"/>
          <w:cs/>
        </w:rPr>
        <w:t>หมายถึง ช่องทางเข้าออกระหว่างประเทศที่ได้รับการพัฒนา</w:t>
      </w:r>
      <w:r w:rsidRPr="001C32A2">
        <w:rPr>
          <w:rFonts w:ascii="TH SarabunPSK" w:hAnsi="TH SarabunPSK" w:cs="TH SarabunPSK"/>
          <w:spacing w:val="4"/>
          <w:sz w:val="28"/>
          <w:szCs w:val="28"/>
          <w:cs/>
        </w:rPr>
        <w:t>สมรรถนะทั้งในภาวะปกติที่ต้องมีตลอดเวลา และการตอบสนองต่อเหตุการณ์ที่อาจเป็นสาเหตุของภาวะฉุกเฉิน ด้าน</w:t>
      </w:r>
      <w:r w:rsidRPr="001C32A2">
        <w:rPr>
          <w:rFonts w:ascii="TH SarabunPSK" w:hAnsi="TH SarabunPSK" w:cs="TH SarabunPSK"/>
          <w:sz w:val="28"/>
          <w:szCs w:val="28"/>
          <w:cs/>
        </w:rPr>
        <w:t>สาธารณสุขระหว่างประเทศ โดยมีการดำเนินงาน</w:t>
      </w:r>
      <w:r w:rsidR="006E11BF" w:rsidRPr="001C32A2">
        <w:rPr>
          <w:rFonts w:ascii="TH SarabunPSK" w:hAnsi="TH SarabunPSK" w:cs="TH SarabunPSK"/>
          <w:sz w:val="28"/>
          <w:szCs w:val="28"/>
        </w:rPr>
        <w:t xml:space="preserve">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ดังนี้ </w:t>
      </w:r>
    </w:p>
    <w:p w:rsidR="0097058A" w:rsidRPr="001C32A2" w:rsidRDefault="0097058A" w:rsidP="0097058A">
      <w:pPr>
        <w:numPr>
          <w:ilvl w:val="0"/>
          <w:numId w:val="19"/>
        </w:numPr>
        <w:jc w:val="thaiDistribute"/>
        <w:rPr>
          <w:rFonts w:ascii="TH SarabunPSK" w:hAnsi="TH SarabunPSK" w:cs="TH SarabunPSK"/>
          <w:spacing w:val="-6"/>
          <w:sz w:val="28"/>
          <w:szCs w:val="28"/>
          <w:lang w:eastAsia="ko-KR"/>
        </w:rPr>
      </w:pPr>
      <w:r w:rsidRPr="001C32A2">
        <w:rPr>
          <w:rFonts w:ascii="TH SarabunPSK" w:hAnsi="TH SarabunPSK" w:cs="TH SarabunPSK"/>
          <w:spacing w:val="-6"/>
          <w:sz w:val="28"/>
          <w:szCs w:val="28"/>
          <w:cs/>
        </w:rPr>
        <w:t>คณะทำงาน</w:t>
      </w:r>
      <w:r w:rsidR="008E158C" w:rsidRPr="001C32A2">
        <w:rPr>
          <w:rFonts w:ascii="TH SarabunPSK" w:hAnsi="TH SarabunPSK" w:cs="TH SarabunPSK" w:hint="cs"/>
          <w:spacing w:val="-6"/>
          <w:sz w:val="28"/>
          <w:szCs w:val="28"/>
          <w:cs/>
        </w:rPr>
        <w:t>ฯ</w:t>
      </w:r>
      <w:r w:rsidRPr="001C32A2">
        <w:rPr>
          <w:rFonts w:ascii="TH SarabunPSK" w:hAnsi="TH SarabunPSK" w:cs="TH SarabunPSK"/>
          <w:spacing w:val="-6"/>
          <w:sz w:val="28"/>
          <w:szCs w:val="28"/>
          <w:cs/>
        </w:rPr>
        <w:t xml:space="preserve"> จัดทำแผนปฏิบัติการในการพัฒนาสมรรถนะช่องทางฯ ของตนเอง</w:t>
      </w:r>
    </w:p>
    <w:p w:rsidR="00C80762" w:rsidRPr="001C32A2" w:rsidRDefault="00C80762" w:rsidP="00C80762">
      <w:pPr>
        <w:numPr>
          <w:ilvl w:val="0"/>
          <w:numId w:val="19"/>
        </w:numPr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1C32A2">
        <w:rPr>
          <w:rFonts w:ascii="TH SarabunPSK" w:hAnsi="TH SarabunPSK" w:cs="TH SarabunPSK"/>
          <w:spacing w:val="-4"/>
          <w:sz w:val="28"/>
          <w:szCs w:val="28"/>
          <w:cs/>
        </w:rPr>
        <w:t>เจ้าหน้าที่ด่านควบคุมโรคฯ /เจ้าหน</w:t>
      </w:r>
      <w:r w:rsidR="00123975" w:rsidRPr="001C32A2">
        <w:rPr>
          <w:rFonts w:ascii="TH SarabunPSK" w:hAnsi="TH SarabunPSK" w:cs="TH SarabunPSK"/>
          <w:spacing w:val="-4"/>
          <w:sz w:val="28"/>
          <w:szCs w:val="28"/>
          <w:cs/>
        </w:rPr>
        <w:t>้าที่ประจำช่องทางฯ (ท่าอากาศยาน</w:t>
      </w:r>
      <w:r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 ท่าเรือ และพรมแดนทางบก)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 ได้รับการอบรมพัฒนาความรู้ ทักษะ ในการเฝ้าระวัง ป้องกัน ควบคุมโรคติดต่อระหว่างประเทศรวมทั้งภัยคุกคามทางสุขภาพ การควบคุมพาหะนำโรค และการดำเนินงานด้านสุขาภิบาล (ยานพาหนะ</w:t>
      </w:r>
      <w:r w:rsidRPr="001C32A2">
        <w:rPr>
          <w:rFonts w:ascii="TH SarabunPSK" w:hAnsi="TH SarabunPSK" w:cs="TH SarabunPSK"/>
          <w:sz w:val="28"/>
          <w:szCs w:val="28"/>
        </w:rPr>
        <w:t>/</w:t>
      </w:r>
      <w:r w:rsidRPr="001C32A2">
        <w:rPr>
          <w:rFonts w:ascii="TH SarabunPSK" w:hAnsi="TH SarabunPSK" w:cs="TH SarabunPSK"/>
          <w:sz w:val="28"/>
          <w:szCs w:val="28"/>
          <w:cs/>
        </w:rPr>
        <w:t>สิ่งแวดล้อม)</w:t>
      </w:r>
    </w:p>
    <w:p w:rsidR="0097058A" w:rsidRPr="001C32A2" w:rsidRDefault="0097058A" w:rsidP="00C80762">
      <w:pPr>
        <w:numPr>
          <w:ilvl w:val="0"/>
          <w:numId w:val="19"/>
        </w:numPr>
        <w:jc w:val="thaiDistribute"/>
        <w:rPr>
          <w:rFonts w:ascii="TH SarabunPSK" w:hAnsi="TH SarabunPSK" w:cs="TH SarabunPSK"/>
          <w:sz w:val="28"/>
          <w:szCs w:val="28"/>
          <w:cs/>
          <w:lang w:eastAsia="ko-KR"/>
        </w:rPr>
      </w:pPr>
      <w:r w:rsidRPr="001C32A2">
        <w:rPr>
          <w:rFonts w:ascii="TH SarabunPSK" w:hAnsi="TH SarabunPSK" w:cs="TH SarabunPSK"/>
          <w:sz w:val="28"/>
          <w:szCs w:val="28"/>
          <w:cs/>
        </w:rPr>
        <w:t>จัดทำสรุปผลการวิเคราะห์ข้อมูลของโปรแกรมอย่างน้อย 1 เรื่อง ได้แก่ 1) การตรวจตราควบคุมกำกับด้านสิ่งแวดล้อมภายในช่องทาง (น้ำ อาหาร ขยะ น้ำเสีย อากาศ ฯลฯ) 2) การควบคุมพาหะนำโรค 3) การเฝ้าระวังโรคหรือภัยสุขภาพภายในช่องทางฯ 4) การตรวจสุขาภิบาลยานพาหนะ</w:t>
      </w:r>
    </w:p>
    <w:p w:rsidR="00B60250" w:rsidRPr="001C32A2" w:rsidRDefault="00F917C9" w:rsidP="00C13D92">
      <w:pPr>
        <w:spacing w:line="360" w:lineRule="exact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5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  <w:cs/>
        </w:rPr>
        <w:t>สูตรการคำนวณ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</w:rPr>
        <w:t xml:space="preserve">  : 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97058A" w:rsidRPr="001C32A2">
        <w:rPr>
          <w:rFonts w:ascii="TH SarabunPSK" w:hAnsi="TH SarabunPSK" w:cs="TH SarabunPSK"/>
          <w:sz w:val="28"/>
          <w:szCs w:val="28"/>
          <w:cs/>
        </w:rPr>
        <w:t>ไม่มี</w:t>
      </w:r>
    </w:p>
    <w:p w:rsidR="00D448D0" w:rsidRPr="001C32A2" w:rsidRDefault="002D46CD" w:rsidP="00B928EF">
      <w:pPr>
        <w:jc w:val="thaiDistribute"/>
        <w:rPr>
          <w:rFonts w:ascii="TH SarabunPSK" w:hAnsi="TH SarabunPSK" w:cs="TH SarabunPSK"/>
          <w:b/>
          <w:bCs/>
          <w:spacing w:val="-4"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6</w:t>
      </w:r>
      <w:r w:rsidR="00C205AA" w:rsidRPr="001C32A2">
        <w:rPr>
          <w:rFonts w:ascii="TH SarabunPSK" w:hAnsi="TH SarabunPSK" w:cs="TH SarabunPSK" w:hint="cs"/>
          <w:b/>
          <w:bCs/>
          <w:spacing w:val="-4"/>
          <w:sz w:val="28"/>
          <w:szCs w:val="28"/>
          <w:cs/>
        </w:rPr>
        <w:t>.</w:t>
      </w:r>
      <w:r w:rsidR="00F917C9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เกณฑ์การให้คะแนน</w:t>
      </w:r>
      <w:r w:rsidR="00C950B9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1C32A2">
        <w:rPr>
          <w:rFonts w:ascii="TH SarabunPSK" w:hAnsi="TH SarabunPSK" w:cs="TH SarabunPSK"/>
          <w:b/>
          <w:bCs/>
          <w:spacing w:val="-4"/>
          <w:sz w:val="28"/>
          <w:szCs w:val="28"/>
        </w:rPr>
        <w:t>: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5"/>
        <w:gridCol w:w="868"/>
        <w:gridCol w:w="788"/>
        <w:gridCol w:w="788"/>
        <w:gridCol w:w="788"/>
        <w:gridCol w:w="788"/>
        <w:gridCol w:w="914"/>
      </w:tblGrid>
      <w:tr w:rsidR="00C80762" w:rsidRPr="001C32A2" w:rsidTr="00C205AA">
        <w:trPr>
          <w:trHeight w:val="377"/>
        </w:trPr>
        <w:tc>
          <w:tcPr>
            <w:tcW w:w="2246" w:type="pct"/>
            <w:vMerge w:val="restart"/>
            <w:shd w:val="clear" w:color="auto" w:fill="auto"/>
            <w:vAlign w:val="center"/>
          </w:tcPr>
          <w:p w:rsidR="00C80762" w:rsidRPr="001C32A2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484" w:type="pct"/>
            <w:vMerge w:val="restart"/>
            <w:shd w:val="clear" w:color="auto" w:fill="auto"/>
            <w:vAlign w:val="center"/>
          </w:tcPr>
          <w:p w:rsidR="00C80762" w:rsidRPr="001C32A2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หน่วยนับ</w:t>
            </w:r>
          </w:p>
        </w:tc>
        <w:tc>
          <w:tcPr>
            <w:tcW w:w="2271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0762" w:rsidRPr="001C32A2" w:rsidRDefault="00C80762" w:rsidP="0094219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เกณฑ์การให้คะแนนปีงบประมาณ 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2564</w:t>
            </w:r>
          </w:p>
        </w:tc>
      </w:tr>
      <w:tr w:rsidR="00C80762" w:rsidRPr="001C32A2" w:rsidTr="00C205AA">
        <w:trPr>
          <w:trHeight w:val="349"/>
        </w:trPr>
        <w:tc>
          <w:tcPr>
            <w:tcW w:w="2246" w:type="pct"/>
            <w:vMerge/>
            <w:shd w:val="clear" w:color="auto" w:fill="auto"/>
            <w:vAlign w:val="center"/>
          </w:tcPr>
          <w:p w:rsidR="00C80762" w:rsidRPr="001C32A2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" w:type="pct"/>
            <w:vMerge/>
            <w:shd w:val="clear" w:color="auto" w:fill="auto"/>
            <w:vAlign w:val="center"/>
          </w:tcPr>
          <w:p w:rsidR="00C80762" w:rsidRPr="001C32A2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0762" w:rsidRPr="001C32A2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0762" w:rsidRPr="001C32A2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0762" w:rsidRPr="001C32A2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0762" w:rsidRPr="001C32A2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0762" w:rsidRPr="001C32A2" w:rsidRDefault="00C80762" w:rsidP="005806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C80762" w:rsidRPr="001C32A2" w:rsidTr="005806CC">
        <w:tc>
          <w:tcPr>
            <w:tcW w:w="2246" w:type="pct"/>
            <w:shd w:val="clear" w:color="auto" w:fill="auto"/>
          </w:tcPr>
          <w:p w:rsidR="00C80762" w:rsidRPr="001C32A2" w:rsidRDefault="00C80762" w:rsidP="00C80762">
            <w:pPr>
              <w:tabs>
                <w:tab w:val="left" w:pos="1418"/>
                <w:tab w:val="left" w:pos="1701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จำนวนช่องทางเข้าออกระหว่างประเทศที่รองรับเขตพัฒนาเศรษฐกิจพิเศษได้รับการพัฒนาตามแนวทางกฎอนามัยระหว่างประเทศ พ.ศ. 2548  (</w:t>
            </w:r>
            <w:r w:rsidRPr="001C32A2">
              <w:rPr>
                <w:rFonts w:ascii="TH SarabunPSK" w:hAnsi="TH SarabunPSK" w:cs="TH SarabunPSK"/>
                <w:spacing w:val="-4"/>
                <w:sz w:val="28"/>
                <w:szCs w:val="28"/>
              </w:rPr>
              <w:t>International Health Regulation - Joint External Evaluation Tools : JEE)</w:t>
            </w:r>
          </w:p>
        </w:tc>
        <w:tc>
          <w:tcPr>
            <w:tcW w:w="484" w:type="pct"/>
            <w:shd w:val="clear" w:color="auto" w:fill="auto"/>
          </w:tcPr>
          <w:p w:rsidR="00C80762" w:rsidRPr="001C32A2" w:rsidRDefault="00C80762" w:rsidP="005806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จำนวน</w:t>
            </w:r>
          </w:p>
          <w:p w:rsidR="00C80762" w:rsidRPr="001C32A2" w:rsidRDefault="00C80762" w:rsidP="005806C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(แห่ง)</w:t>
            </w:r>
          </w:p>
        </w:tc>
        <w:tc>
          <w:tcPr>
            <w:tcW w:w="440" w:type="pct"/>
            <w:shd w:val="clear" w:color="auto" w:fill="auto"/>
          </w:tcPr>
          <w:p w:rsidR="00214BB0" w:rsidRPr="00483F5A" w:rsidRDefault="00422E06" w:rsidP="005806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3F5A">
              <w:rPr>
                <w:rFonts w:ascii="TH SarabunPSK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40" w:type="pct"/>
            <w:shd w:val="clear" w:color="auto" w:fill="auto"/>
          </w:tcPr>
          <w:p w:rsidR="00214BB0" w:rsidRPr="00483F5A" w:rsidRDefault="00422E06" w:rsidP="005806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3F5A">
              <w:rPr>
                <w:rFonts w:ascii="TH SarabunPSK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40" w:type="pct"/>
            <w:shd w:val="clear" w:color="auto" w:fill="auto"/>
          </w:tcPr>
          <w:p w:rsidR="00214BB0" w:rsidRPr="00483F5A" w:rsidRDefault="00422E06" w:rsidP="005806C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3F5A">
              <w:rPr>
                <w:rFonts w:ascii="TH SarabunPSK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40" w:type="pct"/>
            <w:shd w:val="clear" w:color="auto" w:fill="auto"/>
          </w:tcPr>
          <w:p w:rsidR="00214BB0" w:rsidRPr="00483F5A" w:rsidRDefault="00422E06" w:rsidP="005806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83F5A">
              <w:rPr>
                <w:rFonts w:ascii="TH SarabunPSK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511" w:type="pct"/>
            <w:shd w:val="clear" w:color="auto" w:fill="auto"/>
          </w:tcPr>
          <w:p w:rsidR="00214BB0" w:rsidRPr="00483F5A" w:rsidRDefault="00214BB0" w:rsidP="005806C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83F5A">
              <w:rPr>
                <w:rFonts w:ascii="TH SarabunPSK" w:hAnsi="TH SarabunPSK" w:cs="TH SarabunPSK" w:hint="cs"/>
                <w:sz w:val="28"/>
                <w:szCs w:val="28"/>
                <w:cs/>
              </w:rPr>
              <w:t>27</w:t>
            </w:r>
          </w:p>
        </w:tc>
      </w:tr>
    </w:tbl>
    <w:p w:rsidR="00C205AA" w:rsidRPr="001C32A2" w:rsidRDefault="00C205AA" w:rsidP="000F6D22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97058A" w:rsidRPr="001C32A2" w:rsidRDefault="002D46CD" w:rsidP="00C80762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7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2340CD" w:rsidRPr="001C32A2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2340CD" w:rsidRPr="001C32A2">
        <w:rPr>
          <w:rFonts w:ascii="TH SarabunPSK" w:hAnsi="TH SarabunPSK" w:cs="TH SarabunPSK"/>
          <w:b/>
          <w:bCs/>
          <w:sz w:val="28"/>
          <w:szCs w:val="28"/>
          <w:cs/>
        </w:rPr>
        <w:t>เงื่อนไข</w:t>
      </w:r>
      <w:r w:rsidR="00E16722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2340CD" w:rsidRPr="001C32A2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97058A" w:rsidRPr="001C32A2">
        <w:rPr>
          <w:rFonts w:ascii="TH SarabunPSK" w:hAnsi="TH SarabunPSK" w:cs="TH SarabunPSK"/>
          <w:b/>
          <w:bCs/>
          <w:sz w:val="28"/>
          <w:szCs w:val="28"/>
          <w:cs/>
        </w:rPr>
        <w:t>-</w:t>
      </w:r>
    </w:p>
    <w:p w:rsidR="00E064B0" w:rsidRPr="001C32A2" w:rsidRDefault="002D46CD" w:rsidP="00E07F45">
      <w:pPr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8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E066DB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  <w:cs/>
        </w:rPr>
        <w:t>ข้อมูลพื้นฐาน</w:t>
      </w:r>
      <w:r w:rsidR="00CB6207" w:rsidRPr="001C32A2">
        <w:rPr>
          <w:rFonts w:ascii="TH SarabunPSK" w:hAnsi="TH SarabunPSK" w:cs="TH SarabunPSK"/>
          <w:b/>
          <w:bCs/>
          <w:sz w:val="28"/>
          <w:szCs w:val="28"/>
          <w:cs/>
        </w:rPr>
        <w:t>ประกอบตัวชี้วัด</w:t>
      </w:r>
      <w:r w:rsidR="00DA6968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</w:rPr>
        <w:t>:</w:t>
      </w:r>
      <w:r w:rsidR="00EF4DFE" w:rsidRPr="001C32A2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32"/>
        <w:tblOverlap w:val="never"/>
        <w:tblW w:w="4767" w:type="pct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7"/>
        <w:gridCol w:w="948"/>
        <w:gridCol w:w="1133"/>
        <w:gridCol w:w="1277"/>
        <w:gridCol w:w="1202"/>
        <w:gridCol w:w="1201"/>
      </w:tblGrid>
      <w:tr w:rsidR="001242B1" w:rsidRPr="001C32A2" w:rsidTr="00942197">
        <w:trPr>
          <w:trHeight w:val="367"/>
        </w:trPr>
        <w:tc>
          <w:tcPr>
            <w:tcW w:w="1665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242B1" w:rsidRPr="001C32A2" w:rsidRDefault="001242B1" w:rsidP="00E966F9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ตัวชี้วัด</w:t>
            </w:r>
            <w:r w:rsidRPr="001C32A2">
              <w:rPr>
                <w:rFonts w:ascii="TH SarabunPSK" w:hAnsi="TH SarabunPSK" w:cs="TH SarabunPSK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549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242B1" w:rsidRPr="001C32A2" w:rsidRDefault="001242B1" w:rsidP="00A965BD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หน่วยวัด</w:t>
            </w:r>
          </w:p>
        </w:tc>
        <w:tc>
          <w:tcPr>
            <w:tcW w:w="2786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42B1" w:rsidRPr="001C32A2" w:rsidRDefault="001242B1" w:rsidP="00A965BD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ผลการดำเนินงาน  ปีงบประมาณ</w:t>
            </w:r>
          </w:p>
        </w:tc>
      </w:tr>
      <w:tr w:rsidR="00942197" w:rsidRPr="001C32A2" w:rsidTr="00942197">
        <w:trPr>
          <w:trHeight w:val="367"/>
        </w:trPr>
        <w:tc>
          <w:tcPr>
            <w:tcW w:w="1665" w:type="pct"/>
            <w:vMerge/>
            <w:tcBorders>
              <w:right w:val="nil"/>
            </w:tcBorders>
            <w:shd w:val="clear" w:color="auto" w:fill="auto"/>
            <w:vAlign w:val="center"/>
          </w:tcPr>
          <w:p w:rsidR="00942197" w:rsidRPr="001C32A2" w:rsidRDefault="00942197" w:rsidP="00942197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549" w:type="pct"/>
            <w:vMerge/>
            <w:tcBorders>
              <w:right w:val="nil"/>
            </w:tcBorders>
            <w:shd w:val="clear" w:color="auto" w:fill="auto"/>
            <w:vAlign w:val="center"/>
          </w:tcPr>
          <w:p w:rsidR="00942197" w:rsidRPr="001C32A2" w:rsidRDefault="00942197" w:rsidP="00942197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</w:p>
        </w:tc>
        <w:tc>
          <w:tcPr>
            <w:tcW w:w="65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197" w:rsidRPr="001C32A2" w:rsidRDefault="00942197" w:rsidP="00942197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พ.ศ. 2560</w:t>
            </w:r>
          </w:p>
        </w:tc>
        <w:tc>
          <w:tcPr>
            <w:tcW w:w="73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197" w:rsidRPr="001C32A2" w:rsidRDefault="00942197" w:rsidP="00942197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พ.ศ. 2561</w:t>
            </w:r>
          </w:p>
        </w:tc>
        <w:tc>
          <w:tcPr>
            <w:tcW w:w="6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197" w:rsidRPr="001C32A2" w:rsidRDefault="00942197" w:rsidP="00942197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  <w:t>พ.ศ. 2562</w:t>
            </w:r>
          </w:p>
        </w:tc>
        <w:tc>
          <w:tcPr>
            <w:tcW w:w="695" w:type="pct"/>
            <w:tcBorders>
              <w:bottom w:val="single" w:sz="4" w:space="0" w:color="auto"/>
              <w:right w:val="single" w:sz="4" w:space="0" w:color="auto"/>
            </w:tcBorders>
          </w:tcPr>
          <w:p w:rsidR="00942197" w:rsidRPr="001C32A2" w:rsidRDefault="00942197" w:rsidP="00942197">
            <w:pPr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  <w:cs/>
              </w:rPr>
            </w:pPr>
            <w:r w:rsidRPr="001C32A2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พ.ศ.2563</w:t>
            </w:r>
          </w:p>
        </w:tc>
      </w:tr>
      <w:tr w:rsidR="00942197" w:rsidRPr="001C32A2" w:rsidTr="00942197">
        <w:trPr>
          <w:trHeight w:val="150"/>
        </w:trPr>
        <w:tc>
          <w:tcPr>
            <w:tcW w:w="1665" w:type="pct"/>
            <w:tcBorders>
              <w:bottom w:val="single" w:sz="4" w:space="0" w:color="auto"/>
            </w:tcBorders>
            <w:vAlign w:val="center"/>
          </w:tcPr>
          <w:p w:rsidR="00942197" w:rsidRPr="001C32A2" w:rsidRDefault="00942197" w:rsidP="00942197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C32A2">
              <w:rPr>
                <w:rFonts w:ascii="TH SarabunPSK" w:hAnsi="TH SarabunPSK" w:cs="TH SarabunPSK"/>
                <w:spacing w:val="-4"/>
                <w:sz w:val="27"/>
                <w:szCs w:val="27"/>
                <w:cs/>
              </w:rPr>
              <w:t>จำนวนช่องทางเข้าออกระหว่างประเทศได้รับการพัฒนาตามแนวทางกฎอนามัยระหว่างประเทศ พ.ศ.</w:t>
            </w:r>
            <w:r w:rsidRPr="001C32A2">
              <w:rPr>
                <w:rFonts w:ascii="TH SarabunPSK" w:hAnsi="TH SarabunPSK" w:cs="TH SarabunPSK"/>
                <w:spacing w:val="-4"/>
                <w:sz w:val="27"/>
                <w:szCs w:val="27"/>
              </w:rPr>
              <w:t xml:space="preserve">2548 (International Health Regulations  </w:t>
            </w:r>
            <w:r w:rsidRPr="001C32A2">
              <w:rPr>
                <w:rFonts w:ascii="TH SarabunPSK" w:hAnsi="TH SarabunPSK" w:cs="TH SarabunPSK"/>
                <w:spacing w:val="-4"/>
                <w:sz w:val="27"/>
                <w:szCs w:val="27"/>
              </w:rPr>
              <w:lastRenderedPageBreak/>
              <w:t>- Joint External Evaluation Tool : IHR – JEE)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:rsidR="00942197" w:rsidRPr="001C32A2" w:rsidRDefault="00942197" w:rsidP="00942197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C32A2">
              <w:rPr>
                <w:rFonts w:ascii="TH SarabunPSK" w:hAnsi="TH SarabunPSK" w:cs="TH SarabunPSK"/>
                <w:sz w:val="27"/>
                <w:szCs w:val="27"/>
                <w:cs/>
              </w:rPr>
              <w:lastRenderedPageBreak/>
              <w:t>แห่ง</w:t>
            </w:r>
          </w:p>
        </w:tc>
        <w:tc>
          <w:tcPr>
            <w:tcW w:w="65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197" w:rsidRPr="001C32A2" w:rsidRDefault="00942197" w:rsidP="00942197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C32A2">
              <w:rPr>
                <w:rFonts w:ascii="TH SarabunPSK" w:hAnsi="TH SarabunPSK" w:cs="TH SarabunPSK"/>
                <w:sz w:val="27"/>
                <w:szCs w:val="27"/>
                <w:cs/>
                <w:lang w:eastAsia="ko-KR"/>
              </w:rPr>
              <w:t>25**</w:t>
            </w:r>
          </w:p>
        </w:tc>
        <w:tc>
          <w:tcPr>
            <w:tcW w:w="73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197" w:rsidRPr="001C32A2" w:rsidRDefault="00942197" w:rsidP="00942197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C32A2">
              <w:rPr>
                <w:rFonts w:ascii="TH SarabunPSK" w:hAnsi="TH SarabunPSK" w:cs="TH SarabunPSK"/>
                <w:sz w:val="27"/>
                <w:szCs w:val="27"/>
                <w:cs/>
                <w:lang w:eastAsia="ko-KR"/>
              </w:rPr>
              <w:t>25**</w:t>
            </w:r>
          </w:p>
        </w:tc>
        <w:tc>
          <w:tcPr>
            <w:tcW w:w="6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197" w:rsidRPr="001C32A2" w:rsidRDefault="00942197" w:rsidP="00942197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  <w:lang w:eastAsia="ko-KR"/>
              </w:rPr>
            </w:pPr>
            <w:r w:rsidRPr="001C32A2">
              <w:rPr>
                <w:rFonts w:ascii="TH SarabunPSK" w:hAnsi="TH SarabunPSK" w:cs="TH SarabunPSK" w:hint="cs"/>
                <w:sz w:val="27"/>
                <w:szCs w:val="27"/>
                <w:cs/>
                <w:lang w:eastAsia="ko-KR"/>
              </w:rPr>
              <w:t>14**</w:t>
            </w:r>
          </w:p>
        </w:tc>
        <w:tc>
          <w:tcPr>
            <w:tcW w:w="695" w:type="pct"/>
            <w:tcBorders>
              <w:bottom w:val="single" w:sz="4" w:space="0" w:color="auto"/>
              <w:right w:val="single" w:sz="4" w:space="0" w:color="auto"/>
            </w:tcBorders>
          </w:tcPr>
          <w:p w:rsidR="00942197" w:rsidRPr="001C32A2" w:rsidRDefault="00422E06" w:rsidP="00942197">
            <w:pPr>
              <w:jc w:val="center"/>
              <w:rPr>
                <w:rFonts w:ascii="TH SarabunPSK" w:hAnsi="TH SarabunPSK" w:cs="TH SarabunPSK"/>
                <w:sz w:val="27"/>
                <w:szCs w:val="27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7"/>
                <w:szCs w:val="27"/>
                <w:lang w:eastAsia="ko-KR"/>
              </w:rPr>
              <w:t>26**</w:t>
            </w:r>
          </w:p>
        </w:tc>
      </w:tr>
    </w:tbl>
    <w:p w:rsidR="0097058A" w:rsidRPr="001C32A2" w:rsidRDefault="0097058A" w:rsidP="0097058A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sz w:val="28"/>
          <w:szCs w:val="28"/>
          <w:cs/>
        </w:rPr>
        <w:lastRenderedPageBreak/>
        <w:t>* ช่องทางเข้าออกประเทศทั้งในและนอกเขตเศรษฐกิจพิเศษ</w:t>
      </w:r>
    </w:p>
    <w:p w:rsidR="00E966F9" w:rsidRPr="001C32A2" w:rsidRDefault="00F06E28" w:rsidP="00F06E28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1C32A2">
        <w:rPr>
          <w:rFonts w:ascii="TH SarabunPSK" w:hAnsi="TH SarabunPSK" w:cs="TH SarabunPSK"/>
          <w:sz w:val="28"/>
          <w:szCs w:val="28"/>
          <w:cs/>
        </w:rPr>
        <w:t>**ช่องทางเข้าออกป</w:t>
      </w:r>
      <w:r w:rsidR="007E108E" w:rsidRPr="001C32A2">
        <w:rPr>
          <w:rFonts w:ascii="TH SarabunPSK" w:hAnsi="TH SarabunPSK" w:cs="TH SarabunPSK"/>
          <w:sz w:val="28"/>
          <w:szCs w:val="28"/>
          <w:cs/>
        </w:rPr>
        <w:t>ระเทศในเขตเศรษฐกิจพิเศษ จำนวน 27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 แห่ง</w:t>
      </w:r>
    </w:p>
    <w:p w:rsidR="00A46620" w:rsidRPr="001C32A2" w:rsidRDefault="002D46CD" w:rsidP="00DE79F3">
      <w:pPr>
        <w:ind w:right="1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9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E066DB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รายละเอียดการดำเนินการ</w:t>
      </w:r>
      <w:r w:rsidR="006709EB" w:rsidRPr="001C32A2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A46620" w:rsidRPr="001C32A2">
        <w:rPr>
          <w:rFonts w:ascii="TH SarabunPSK" w:hAnsi="TH SarabunPSK" w:cs="TH SarabunPSK"/>
          <w:spacing w:val="-8"/>
          <w:sz w:val="28"/>
          <w:szCs w:val="28"/>
          <w:cs/>
        </w:rPr>
        <w:t xml:space="preserve">ติดตามและประเมินผลจากรายงานผลการดำเนินงานพัฒนาสมรรถนะหลักของช่องทางฯ </w:t>
      </w:r>
      <w:r w:rsidR="00A46620" w:rsidRPr="001C32A2">
        <w:rPr>
          <w:rFonts w:ascii="TH SarabunPSK" w:hAnsi="TH SarabunPSK" w:cs="TH SarabunPSK"/>
          <w:sz w:val="28"/>
          <w:szCs w:val="28"/>
          <w:cs/>
        </w:rPr>
        <w:t xml:space="preserve">ตามแผนปฏิบัติงานที่รายงานในระบบ </w:t>
      </w:r>
      <w:r w:rsidR="00A46620" w:rsidRPr="001C32A2">
        <w:rPr>
          <w:rFonts w:ascii="TH SarabunPSK" w:hAnsi="TH SarabunPSK" w:cs="TH SarabunPSK"/>
          <w:sz w:val="28"/>
          <w:szCs w:val="28"/>
        </w:rPr>
        <w:t xml:space="preserve">Estimates SM </w:t>
      </w:r>
      <w:r w:rsidR="00A46620" w:rsidRPr="001C32A2">
        <w:rPr>
          <w:rFonts w:ascii="TH SarabunPSK" w:hAnsi="TH SarabunPSK" w:cs="TH SarabunPSK"/>
          <w:sz w:val="28"/>
          <w:szCs w:val="28"/>
          <w:cs/>
        </w:rPr>
        <w:t>และรายงานการปฏิบัติงานประจำเดือนในระบบฐานข้อมูลด่านควบคุมโรคติดต่อระหว่างประเทศ</w:t>
      </w:r>
    </w:p>
    <w:p w:rsidR="002D46CD" w:rsidRPr="001C32A2" w:rsidRDefault="002D46CD" w:rsidP="00E966F9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10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0600" w:rsidRPr="001C32A2">
        <w:rPr>
          <w:rFonts w:ascii="TH SarabunPSK" w:hAnsi="TH SarabunPSK" w:cs="TH SarabunPSK"/>
          <w:b/>
          <w:bCs/>
          <w:sz w:val="28"/>
          <w:szCs w:val="28"/>
          <w:cs/>
        </w:rPr>
        <w:t>เกณฑ์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ความสำเร็จ </w:t>
      </w:r>
      <w:r w:rsidRPr="001C32A2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855090" w:rsidRPr="001C32A2">
        <w:rPr>
          <w:rFonts w:ascii="TH SarabunPSK" w:hAnsi="TH SarabunPSK" w:cs="TH SarabunPSK"/>
          <w:b/>
          <w:bCs/>
          <w:sz w:val="28"/>
          <w:szCs w:val="28"/>
          <w:cs/>
        </w:rPr>
        <w:t>ระบุ</w:t>
      </w:r>
      <w:r w:rsidR="00383CD7" w:rsidRPr="001C32A2">
        <w:rPr>
          <w:rFonts w:ascii="TH SarabunPSK" w:hAnsi="TH SarabunPSK" w:cs="TH SarabunPSK"/>
          <w:b/>
          <w:bCs/>
          <w:sz w:val="28"/>
          <w:szCs w:val="28"/>
          <w:cs/>
        </w:rPr>
        <w:t>เกณฑ์</w:t>
      </w:r>
      <w:r w:rsidR="00380600" w:rsidRPr="001C32A2">
        <w:rPr>
          <w:rFonts w:ascii="TH SarabunPSK" w:hAnsi="TH SarabunPSK" w:cs="TH SarabunPSK"/>
          <w:b/>
          <w:bCs/>
          <w:sz w:val="28"/>
          <w:szCs w:val="28"/>
          <w:cs/>
        </w:rPr>
        <w:t>ความสำเร็จภาพ</w:t>
      </w:r>
      <w:r w:rsidR="00855090" w:rsidRPr="001C32A2">
        <w:rPr>
          <w:rFonts w:ascii="TH SarabunPSK" w:hAnsi="TH SarabunPSK" w:cs="TH SarabunPSK"/>
          <w:b/>
          <w:bCs/>
          <w:sz w:val="28"/>
          <w:szCs w:val="28"/>
          <w:cs/>
        </w:rPr>
        <w:t>รวมเมื่อสิ้นปี</w:t>
      </w:r>
      <w:r w:rsidR="00380600" w:rsidRPr="001C32A2">
        <w:rPr>
          <w:rFonts w:ascii="TH SarabunPSK" w:hAnsi="TH SarabunPSK" w:cs="TH SarabunPSK"/>
          <w:b/>
          <w:bCs/>
          <w:sz w:val="28"/>
          <w:szCs w:val="28"/>
          <w:cs/>
        </w:rPr>
        <w:t>งบประมาณ พ.ศ.</w:t>
      </w:r>
      <w:r w:rsidR="00E966F9" w:rsidRPr="001C32A2">
        <w:rPr>
          <w:rFonts w:ascii="TH SarabunPSK" w:hAnsi="TH SarabunPSK" w:cs="TH SarabunPSK"/>
          <w:b/>
          <w:bCs/>
          <w:sz w:val="28"/>
          <w:szCs w:val="28"/>
        </w:rPr>
        <w:t xml:space="preserve"> 25</w:t>
      </w:r>
      <w:r w:rsidR="00942197" w:rsidRPr="001C32A2">
        <w:rPr>
          <w:rFonts w:ascii="TH SarabunPSK" w:hAnsi="TH SarabunPSK" w:cs="TH SarabunPSK"/>
          <w:b/>
          <w:bCs/>
          <w:sz w:val="28"/>
          <w:szCs w:val="28"/>
        </w:rPr>
        <w:t>64</w:t>
      </w:r>
    </w:p>
    <w:tbl>
      <w:tblPr>
        <w:tblW w:w="516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1"/>
        <w:gridCol w:w="647"/>
        <w:gridCol w:w="659"/>
        <w:gridCol w:w="640"/>
        <w:gridCol w:w="649"/>
        <w:gridCol w:w="659"/>
        <w:gridCol w:w="653"/>
        <w:gridCol w:w="690"/>
        <w:gridCol w:w="662"/>
        <w:gridCol w:w="649"/>
        <w:gridCol w:w="644"/>
        <w:gridCol w:w="645"/>
        <w:gridCol w:w="926"/>
      </w:tblGrid>
      <w:tr w:rsidR="00BD0E4D" w:rsidRPr="001C32A2" w:rsidTr="00C205AA">
        <w:tc>
          <w:tcPr>
            <w:tcW w:w="65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D0E4D" w:rsidRPr="001C32A2" w:rsidRDefault="00BD0E4D" w:rsidP="00855090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</w:p>
          <w:p w:rsidR="00BD0E4D" w:rsidRPr="001C32A2" w:rsidRDefault="00BD0E4D" w:rsidP="00855090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1C32A2">
              <w:rPr>
                <w:rFonts w:ascii="TH SarabunPSK" w:hAnsi="TH SarabunPSK" w:cs="TH SarabunPSK"/>
                <w:cs/>
              </w:rPr>
              <w:t>เดือน</w:t>
            </w:r>
          </w:p>
        </w:tc>
        <w:tc>
          <w:tcPr>
            <w:tcW w:w="1040" w:type="pct"/>
            <w:gridSpan w:val="3"/>
            <w:shd w:val="clear" w:color="auto" w:fill="auto"/>
          </w:tcPr>
          <w:p w:rsidR="00BD0E4D" w:rsidRPr="001C32A2" w:rsidRDefault="00BD0E4D" w:rsidP="00855090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1C32A2">
              <w:rPr>
                <w:rFonts w:ascii="TH SarabunPSK" w:hAnsi="TH SarabunPSK" w:cs="TH SarabunPSK"/>
                <w:cs/>
              </w:rPr>
              <w:t>ไตรมาส 1</w:t>
            </w:r>
          </w:p>
        </w:tc>
        <w:tc>
          <w:tcPr>
            <w:tcW w:w="1048" w:type="pct"/>
            <w:gridSpan w:val="3"/>
            <w:shd w:val="clear" w:color="auto" w:fill="auto"/>
          </w:tcPr>
          <w:p w:rsidR="00BD0E4D" w:rsidRPr="001C32A2" w:rsidRDefault="00BD0E4D" w:rsidP="006E3036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1C32A2">
              <w:rPr>
                <w:rFonts w:ascii="TH SarabunPSK" w:hAnsi="TH SarabunPSK" w:cs="TH SarabunPSK"/>
                <w:cs/>
              </w:rPr>
              <w:t>ไ</w:t>
            </w:r>
            <w:r w:rsidR="006E3036" w:rsidRPr="001C32A2">
              <w:rPr>
                <w:rFonts w:ascii="TH SarabunPSK" w:hAnsi="TH SarabunPSK" w:cs="TH SarabunPSK" w:hint="cs"/>
                <w:cs/>
              </w:rPr>
              <w:t>ต</w:t>
            </w:r>
            <w:r w:rsidRPr="001C32A2">
              <w:rPr>
                <w:rFonts w:ascii="TH SarabunPSK" w:hAnsi="TH SarabunPSK" w:cs="TH SarabunPSK"/>
                <w:cs/>
              </w:rPr>
              <w:t>รมาส 2</w:t>
            </w:r>
          </w:p>
        </w:tc>
        <w:tc>
          <w:tcPr>
            <w:tcW w:w="1070" w:type="pct"/>
            <w:gridSpan w:val="3"/>
            <w:shd w:val="clear" w:color="auto" w:fill="auto"/>
          </w:tcPr>
          <w:p w:rsidR="00BD0E4D" w:rsidRPr="001C32A2" w:rsidRDefault="00BD0E4D" w:rsidP="00855090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1C32A2">
              <w:rPr>
                <w:rFonts w:ascii="TH SarabunPSK" w:hAnsi="TH SarabunPSK" w:cs="TH SarabunPSK"/>
                <w:cs/>
              </w:rPr>
              <w:t>ไตรมาส 3</w:t>
            </w:r>
          </w:p>
        </w:tc>
        <w:tc>
          <w:tcPr>
            <w:tcW w:w="1184" w:type="pct"/>
            <w:gridSpan w:val="3"/>
            <w:shd w:val="clear" w:color="auto" w:fill="auto"/>
          </w:tcPr>
          <w:p w:rsidR="00BD0E4D" w:rsidRPr="001C32A2" w:rsidRDefault="00BD0E4D" w:rsidP="00855090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1C32A2">
              <w:rPr>
                <w:rFonts w:ascii="TH SarabunPSK" w:hAnsi="TH SarabunPSK" w:cs="TH SarabunPSK"/>
                <w:cs/>
              </w:rPr>
              <w:t>ไตรมาส 4</w:t>
            </w:r>
          </w:p>
        </w:tc>
      </w:tr>
      <w:tr w:rsidR="00BD0E4D" w:rsidRPr="001C32A2" w:rsidTr="00C205AA">
        <w:trPr>
          <w:trHeight w:val="729"/>
        </w:trPr>
        <w:tc>
          <w:tcPr>
            <w:tcW w:w="658" w:type="pct"/>
            <w:vMerge/>
            <w:shd w:val="clear" w:color="auto" w:fill="auto"/>
          </w:tcPr>
          <w:p w:rsidR="00BD0E4D" w:rsidRPr="001C32A2" w:rsidRDefault="00BD0E4D" w:rsidP="00BD0E4D">
            <w:pPr>
              <w:pStyle w:val="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6" w:type="pct"/>
            <w:shd w:val="clear" w:color="auto" w:fill="auto"/>
          </w:tcPr>
          <w:p w:rsidR="00BD0E4D" w:rsidRPr="001C32A2" w:rsidRDefault="00BD0E4D" w:rsidP="00855090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1C32A2">
              <w:rPr>
                <w:rFonts w:ascii="TH SarabunPSK" w:hAnsi="TH SarabunPSK" w:cs="TH SarabunPSK"/>
                <w:cs/>
              </w:rPr>
              <w:t>ต.ค.</w:t>
            </w:r>
            <w:r w:rsidR="00942197" w:rsidRPr="001C32A2">
              <w:rPr>
                <w:rFonts w:ascii="TH SarabunPSK" w:hAnsi="TH SarabunPSK" w:cs="TH SarabunPSK"/>
                <w:cs/>
              </w:rPr>
              <w:t>63</w:t>
            </w:r>
          </w:p>
        </w:tc>
        <w:tc>
          <w:tcPr>
            <w:tcW w:w="352" w:type="pct"/>
            <w:shd w:val="clear" w:color="auto" w:fill="auto"/>
          </w:tcPr>
          <w:p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พ.ย.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63</w:t>
            </w:r>
          </w:p>
        </w:tc>
        <w:tc>
          <w:tcPr>
            <w:tcW w:w="341" w:type="pct"/>
            <w:shd w:val="clear" w:color="auto" w:fill="auto"/>
          </w:tcPr>
          <w:p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ธ.ค.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63</w:t>
            </w:r>
          </w:p>
        </w:tc>
        <w:tc>
          <w:tcPr>
            <w:tcW w:w="347" w:type="pct"/>
            <w:shd w:val="clear" w:color="auto" w:fill="auto"/>
          </w:tcPr>
          <w:p w:rsidR="00BD0E4D" w:rsidRPr="001C32A2" w:rsidRDefault="00BD0E4D" w:rsidP="0094219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ม.ค.</w:t>
            </w:r>
            <w:r w:rsidR="00942197" w:rsidRPr="001C32A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52" w:type="pct"/>
            <w:shd w:val="clear" w:color="auto" w:fill="auto"/>
          </w:tcPr>
          <w:p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ก.พ.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8" w:type="pct"/>
            <w:shd w:val="clear" w:color="auto" w:fill="auto"/>
          </w:tcPr>
          <w:p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มี.ค.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69" w:type="pct"/>
            <w:shd w:val="clear" w:color="auto" w:fill="auto"/>
          </w:tcPr>
          <w:p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เม.ย.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54" w:type="pct"/>
            <w:shd w:val="clear" w:color="auto" w:fill="auto"/>
          </w:tcPr>
          <w:p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พ.ค.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7" w:type="pct"/>
            <w:shd w:val="clear" w:color="auto" w:fill="auto"/>
          </w:tcPr>
          <w:p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มิ.ย.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4" w:type="pct"/>
            <w:shd w:val="clear" w:color="auto" w:fill="auto"/>
          </w:tcPr>
          <w:p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ก.ค.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5" w:type="pct"/>
            <w:shd w:val="clear" w:color="auto" w:fill="auto"/>
          </w:tcPr>
          <w:p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ส.ค.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495" w:type="pct"/>
            <w:shd w:val="clear" w:color="auto" w:fill="auto"/>
          </w:tcPr>
          <w:p w:rsidR="00BD0E4D" w:rsidRPr="001C32A2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ก.ย.</w:t>
            </w:r>
            <w:r w:rsidR="00942197"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</w:tr>
      <w:tr w:rsidR="00855090" w:rsidRPr="001C32A2" w:rsidTr="00666F18">
        <w:tc>
          <w:tcPr>
            <w:tcW w:w="658" w:type="pct"/>
          </w:tcPr>
          <w:p w:rsidR="00855090" w:rsidRPr="001C32A2" w:rsidRDefault="00666F18" w:rsidP="00855090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1C32A2">
              <w:rPr>
                <w:rFonts w:ascii="TH SarabunPSK" w:hAnsi="TH SarabunPSK" w:cs="TH SarabunPSK"/>
                <w:cs/>
              </w:rPr>
              <w:t>เป้าหมาย</w:t>
            </w:r>
          </w:p>
        </w:tc>
        <w:tc>
          <w:tcPr>
            <w:tcW w:w="346" w:type="pct"/>
          </w:tcPr>
          <w:p w:rsidR="00855090" w:rsidRPr="001C32A2" w:rsidRDefault="00666F18" w:rsidP="00666F18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52" w:type="pct"/>
          </w:tcPr>
          <w:p w:rsidR="00855090" w:rsidRPr="001C32A2" w:rsidRDefault="00666F18" w:rsidP="00666F18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1" w:type="pct"/>
          </w:tcPr>
          <w:p w:rsidR="00855090" w:rsidRPr="001C32A2" w:rsidRDefault="00666F18" w:rsidP="00666F18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7" w:type="pct"/>
          </w:tcPr>
          <w:p w:rsidR="00855090" w:rsidRPr="001C32A2" w:rsidRDefault="00666F18" w:rsidP="00666F18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52" w:type="pct"/>
          </w:tcPr>
          <w:p w:rsidR="00855090" w:rsidRPr="001C32A2" w:rsidRDefault="00666F18" w:rsidP="00666F18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8" w:type="pct"/>
          </w:tcPr>
          <w:p w:rsidR="00855090" w:rsidRPr="001C32A2" w:rsidRDefault="00666F18" w:rsidP="00666F18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69" w:type="pct"/>
          </w:tcPr>
          <w:p w:rsidR="00855090" w:rsidRPr="001C32A2" w:rsidRDefault="00666F18" w:rsidP="00666F18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54" w:type="pct"/>
          </w:tcPr>
          <w:p w:rsidR="00855090" w:rsidRPr="001C32A2" w:rsidRDefault="00666F18" w:rsidP="00666F18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7" w:type="pct"/>
          </w:tcPr>
          <w:p w:rsidR="00855090" w:rsidRPr="001C32A2" w:rsidRDefault="00666F18" w:rsidP="00666F18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4" w:type="pct"/>
          </w:tcPr>
          <w:p w:rsidR="00855090" w:rsidRPr="001C32A2" w:rsidRDefault="00666F18" w:rsidP="00666F18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5" w:type="pct"/>
          </w:tcPr>
          <w:p w:rsidR="00855090" w:rsidRPr="001C32A2" w:rsidRDefault="00666F18" w:rsidP="00666F18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495" w:type="pct"/>
          </w:tcPr>
          <w:p w:rsidR="00855090" w:rsidRPr="001C32A2" w:rsidRDefault="00E966F9" w:rsidP="00666F18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cs/>
              </w:rPr>
              <w:t>27</w:t>
            </w:r>
            <w:r w:rsidR="00666F18" w:rsidRPr="001C32A2">
              <w:rPr>
                <w:rFonts w:ascii="TH SarabunPSK" w:hAnsi="TH SarabunPSK" w:cs="TH SarabunPSK"/>
                <w:b w:val="0"/>
                <w:bCs w:val="0"/>
                <w:cs/>
              </w:rPr>
              <w:t xml:space="preserve"> แห่ง</w:t>
            </w:r>
          </w:p>
        </w:tc>
      </w:tr>
    </w:tbl>
    <w:p w:rsidR="00950E01" w:rsidRPr="001C32A2" w:rsidRDefault="00950E01" w:rsidP="001D2CD1">
      <w:pPr>
        <w:ind w:right="16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ระบุ </w:t>
      </w:r>
      <w:r w:rsidRPr="001C32A2">
        <w:rPr>
          <w:rFonts w:ascii="TH SarabunPSK" w:hAnsi="TH SarabunPSK" w:cs="TH SarabunPSK"/>
          <w:b/>
          <w:bCs/>
          <w:sz w:val="28"/>
          <w:szCs w:val="28"/>
        </w:rPr>
        <w:t xml:space="preserve">Quick win 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รายไตรมาส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0"/>
        <w:gridCol w:w="1946"/>
        <w:gridCol w:w="1961"/>
        <w:gridCol w:w="2002"/>
        <w:gridCol w:w="1921"/>
      </w:tblGrid>
      <w:tr w:rsidR="00E0727F" w:rsidRPr="001C32A2" w:rsidTr="00E0727F">
        <w:trPr>
          <w:trHeight w:val="274"/>
        </w:trPr>
        <w:tc>
          <w:tcPr>
            <w:tcW w:w="679" w:type="pct"/>
            <w:tcBorders>
              <w:top w:val="single" w:sz="4" w:space="0" w:color="auto"/>
            </w:tcBorders>
            <w:shd w:val="clear" w:color="auto" w:fill="D9D9D9"/>
          </w:tcPr>
          <w:p w:rsidR="00950E01" w:rsidRPr="001C32A2" w:rsidRDefault="00950E01" w:rsidP="002D7864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sz w:val="26"/>
                <w:szCs w:val="26"/>
                <w:cs/>
              </w:rPr>
              <w:t>ไตรมาส</w:t>
            </w:r>
          </w:p>
        </w:tc>
        <w:tc>
          <w:tcPr>
            <w:tcW w:w="1074" w:type="pct"/>
            <w:shd w:val="clear" w:color="auto" w:fill="D9D9D9"/>
          </w:tcPr>
          <w:p w:rsidR="00950E01" w:rsidRPr="001C32A2" w:rsidRDefault="00950E01" w:rsidP="002D7864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sz w:val="26"/>
                <w:szCs w:val="26"/>
              </w:rPr>
            </w:pPr>
            <w:r w:rsidRPr="001C32A2">
              <w:rPr>
                <w:rFonts w:ascii="TH SarabunPSK" w:hAnsi="TH SarabunPSK" w:cs="TH SarabunPSK"/>
                <w:sz w:val="26"/>
                <w:szCs w:val="26"/>
                <w:cs/>
              </w:rPr>
              <w:t>ไตรมาส 1</w:t>
            </w:r>
          </w:p>
        </w:tc>
        <w:tc>
          <w:tcPr>
            <w:tcW w:w="1082" w:type="pct"/>
            <w:shd w:val="clear" w:color="auto" w:fill="D9D9D9"/>
          </w:tcPr>
          <w:p w:rsidR="00950E01" w:rsidRPr="001C32A2" w:rsidRDefault="00950E01" w:rsidP="002D7864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sz w:val="26"/>
                <w:szCs w:val="26"/>
                <w:cs/>
              </w:rPr>
              <w:t>ได</w:t>
            </w:r>
            <w:proofErr w:type="spellStart"/>
            <w:r w:rsidRPr="001C32A2">
              <w:rPr>
                <w:rFonts w:ascii="TH SarabunPSK" w:hAnsi="TH SarabunPSK" w:cs="TH SarabunPSK"/>
                <w:sz w:val="26"/>
                <w:szCs w:val="26"/>
                <w:cs/>
              </w:rPr>
              <w:t>รมาส</w:t>
            </w:r>
            <w:proofErr w:type="spellEnd"/>
            <w:r w:rsidRPr="001C32A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2</w:t>
            </w:r>
          </w:p>
        </w:tc>
        <w:tc>
          <w:tcPr>
            <w:tcW w:w="1105" w:type="pct"/>
            <w:shd w:val="clear" w:color="auto" w:fill="D9D9D9"/>
          </w:tcPr>
          <w:p w:rsidR="00950E01" w:rsidRPr="001C32A2" w:rsidRDefault="00950E01" w:rsidP="002D7864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sz w:val="26"/>
                <w:szCs w:val="26"/>
                <w:cs/>
              </w:rPr>
              <w:t>ไตรมาส 3</w:t>
            </w:r>
          </w:p>
        </w:tc>
        <w:tc>
          <w:tcPr>
            <w:tcW w:w="1060" w:type="pct"/>
            <w:shd w:val="clear" w:color="auto" w:fill="D9D9D9"/>
          </w:tcPr>
          <w:p w:rsidR="00950E01" w:rsidRPr="001C32A2" w:rsidRDefault="00950E01" w:rsidP="002D7864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sz w:val="26"/>
                <w:szCs w:val="26"/>
                <w:cs/>
              </w:rPr>
              <w:t>ไตรมาส 4</w:t>
            </w:r>
          </w:p>
        </w:tc>
      </w:tr>
      <w:tr w:rsidR="00C80762" w:rsidRPr="001C32A2" w:rsidTr="00C80762">
        <w:tc>
          <w:tcPr>
            <w:tcW w:w="679" w:type="pct"/>
          </w:tcPr>
          <w:p w:rsidR="00C80762" w:rsidRPr="001C32A2" w:rsidRDefault="00755CF0" w:rsidP="00C80762">
            <w:pPr>
              <w:pStyle w:val="1"/>
              <w:numPr>
                <w:ilvl w:val="0"/>
                <w:numId w:val="0"/>
              </w:num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sz w:val="26"/>
                <w:szCs w:val="26"/>
                <w:cs/>
              </w:rPr>
              <w:t>เป้าหมาย</w:t>
            </w:r>
          </w:p>
        </w:tc>
        <w:tc>
          <w:tcPr>
            <w:tcW w:w="1074" w:type="pct"/>
          </w:tcPr>
          <w:p w:rsidR="00C80762" w:rsidRPr="001C32A2" w:rsidRDefault="00C80762" w:rsidP="00C80762">
            <w:pPr>
              <w:pStyle w:val="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1). ช่องทางฯ ประเมินตนเอง (</w:t>
            </w:r>
            <w:proofErr w:type="spellStart"/>
            <w:r w:rsidRPr="001C32A2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Self Assessment</w:t>
            </w:r>
            <w:proofErr w:type="spellEnd"/>
            <w:r w:rsidRPr="001C32A2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) </w:t>
            </w:r>
            <w:r w:rsidRPr="001C32A2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โดยใช้คู่มือประเมินตนเอง </w:t>
            </w:r>
            <w:r w:rsidRPr="001C32A2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CCAT</w:t>
            </w:r>
          </w:p>
          <w:p w:rsidR="00C80762" w:rsidRPr="001C32A2" w:rsidRDefault="00C80762" w:rsidP="00C80762">
            <w:pPr>
              <w:pStyle w:val="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2). คณะทำงานประจำช่องทางเข้าออก จัดทำแผนปฏิบัติการในการพัฒนาสมรรถนะช่องทางฯ ของตนเอง</w:t>
            </w:r>
          </w:p>
        </w:tc>
        <w:tc>
          <w:tcPr>
            <w:tcW w:w="1082" w:type="pct"/>
          </w:tcPr>
          <w:p w:rsidR="00C80762" w:rsidRPr="001C32A2" w:rsidRDefault="00C80762" w:rsidP="00C80762">
            <w:pPr>
              <w:pStyle w:val="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sz w:val="25"/>
                <w:szCs w:val="25"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sz w:val="25"/>
                <w:szCs w:val="25"/>
                <w:cs/>
              </w:rPr>
              <w:t xml:space="preserve">1). </w:t>
            </w:r>
            <w:r w:rsidR="00942197" w:rsidRPr="001C32A2">
              <w:rPr>
                <w:rFonts w:ascii="TH SarabunPSK" w:hAnsi="TH SarabunPSK" w:cs="TH SarabunPSK" w:hint="cs"/>
                <w:b w:val="0"/>
                <w:bCs w:val="0"/>
                <w:sz w:val="25"/>
                <w:szCs w:val="25"/>
                <w:cs/>
              </w:rPr>
              <w:t>กอง</w:t>
            </w:r>
            <w:r w:rsidR="00942197" w:rsidRPr="001C32A2">
              <w:rPr>
                <w:rFonts w:ascii="TH SarabunPSK" w:hAnsi="TH SarabunPSK" w:cs="TH SarabunPSK"/>
                <w:b w:val="0"/>
                <w:bCs w:val="0"/>
                <w:sz w:val="25"/>
                <w:szCs w:val="25"/>
                <w:cs/>
              </w:rPr>
              <w:t>ด่านควบคุมโรคติดต่อระหว่างประเทศ</w:t>
            </w:r>
            <w:r w:rsidR="00942197" w:rsidRPr="001C32A2">
              <w:rPr>
                <w:rFonts w:ascii="TH SarabunPSK" w:hAnsi="TH SarabunPSK" w:cs="TH SarabunPSK" w:hint="cs"/>
                <w:cs/>
              </w:rPr>
              <w:t xml:space="preserve"> </w:t>
            </w:r>
            <w:r w:rsidRPr="001C32A2">
              <w:rPr>
                <w:rFonts w:ascii="TH SarabunPSK" w:hAnsi="TH SarabunPSK" w:cs="TH SarabunPSK"/>
                <w:b w:val="0"/>
                <w:bCs w:val="0"/>
                <w:sz w:val="25"/>
                <w:szCs w:val="25"/>
                <w:cs/>
              </w:rPr>
              <w:t>/</w:t>
            </w:r>
            <w:proofErr w:type="spellStart"/>
            <w:r w:rsidRPr="001C32A2">
              <w:rPr>
                <w:rFonts w:ascii="TH SarabunPSK" w:hAnsi="TH SarabunPSK" w:cs="TH SarabunPSK"/>
                <w:b w:val="0"/>
                <w:bCs w:val="0"/>
                <w:sz w:val="25"/>
                <w:szCs w:val="25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b w:val="0"/>
                <w:bCs w:val="0"/>
                <w:sz w:val="25"/>
                <w:szCs w:val="25"/>
                <w:cs/>
              </w:rPr>
              <w:t>. สนับสนุนการดำเนินงานพัฒนาช่องทางฯ ด้านการจัดอบรมเจ้าหน้าที่ด่านควบคุมโรคฯ /เจ้าหน้าที่ประจำช่องทางฯ (ท่าอากาศยาน, ท่าเรือ และพรมแดนทางบก)</w:t>
            </w:r>
          </w:p>
          <w:p w:rsidR="00C80762" w:rsidRPr="001C32A2" w:rsidRDefault="00DD53FB" w:rsidP="00C8076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C32A2">
              <w:rPr>
                <w:rFonts w:ascii="TH SarabunPSK" w:hAnsi="TH SarabunPSK" w:cs="TH SarabunPSK"/>
                <w:sz w:val="25"/>
                <w:szCs w:val="25"/>
              </w:rPr>
              <w:t>2</w:t>
            </w:r>
            <w:r w:rsidRPr="001C32A2">
              <w:rPr>
                <w:rFonts w:ascii="TH SarabunPSK" w:hAnsi="TH SarabunPSK" w:cs="TH SarabunPSK"/>
                <w:sz w:val="25"/>
                <w:szCs w:val="25"/>
                <w:cs/>
              </w:rPr>
              <w:t>). ดำเนินการตรวจตราควบคุมกำกับด้านสิ่งแวดล้อมภายในช่องทางฯ (น้ำ อาหาร ขยะ น้ำเสีย อากาศ ฯลฯ) การควบคุมพาหะนำโรค การเฝ้าระวังโรคหรือภัยสุขภาพภายในช่องทางฯ รวมทั้งการตรวจสุขาภิบาลยานพาหนะ</w:t>
            </w:r>
          </w:p>
        </w:tc>
        <w:tc>
          <w:tcPr>
            <w:tcW w:w="1105" w:type="pct"/>
          </w:tcPr>
          <w:p w:rsidR="00C80762" w:rsidRPr="001C32A2" w:rsidRDefault="00C80762" w:rsidP="00C80762">
            <w:pPr>
              <w:pStyle w:val="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1). ดำเนินการตรวจตราควบคุมกำกับด้านสิ่งแวดล้อมภายในช่องทางฯ (น้ำ อาหาร ขยะ น้ำเสีย อากาศ ฯลฯ) การควบคุมพาหะนำโรค การเฝ้าระวังโรคหรือภัยสุขภาพภายในช่องทางฯ รวมทั้งการตรวจสุขาภิบาลยานพาหนะ</w:t>
            </w:r>
          </w:p>
        </w:tc>
        <w:tc>
          <w:tcPr>
            <w:tcW w:w="1060" w:type="pct"/>
          </w:tcPr>
          <w:p w:rsidR="00C80762" w:rsidRPr="001C32A2" w:rsidRDefault="00C80762" w:rsidP="00C80762">
            <w:pPr>
              <w:pStyle w:val="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1C32A2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1). จัดทำสรุปผลการวิเคราะห์ข้อมูลของโปรแกรมอย่างน้อย 1 เรื่อง ได้แก่ 1) การตรวจตราควบคุมกำกับด้านสิ่งแวดล้อมภายในช่องทางฯ (น้ำ อาหาร ขยะ น้ำเสีย อากาศ ฯลฯ) 2) การควบคุมพาหะนำโรค 3) การเฝ้าระวังโรคหรือภัยสุขภาพภายในช่องทางฯ 4) การตรวจสุขาภิบาลยานพาหนะ</w:t>
            </w:r>
          </w:p>
        </w:tc>
      </w:tr>
    </w:tbl>
    <w:p w:rsidR="00E0727F" w:rsidRPr="001C32A2" w:rsidRDefault="00E0727F" w:rsidP="00356ADB">
      <w:pPr>
        <w:tabs>
          <w:tab w:val="left" w:pos="1080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356ADB" w:rsidRPr="001C32A2" w:rsidRDefault="002D46CD" w:rsidP="00356ADB">
      <w:pPr>
        <w:tabs>
          <w:tab w:val="left" w:pos="1080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11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แหล่งข้อมูล/วิธีการจัดเก็บข้อมูล </w:t>
      </w:r>
      <w:r w:rsidRPr="001C32A2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356ADB" w:rsidRPr="001C32A2">
        <w:rPr>
          <w:rFonts w:ascii="TH SarabunPSK" w:hAnsi="TH SarabunPSK" w:cs="TH SarabunPSK"/>
          <w:sz w:val="28"/>
          <w:szCs w:val="28"/>
          <w:cs/>
        </w:rPr>
        <w:t>สำนักงานป้องกันควบคุมโรคที่ 1, 2, 5, 6, 8, 10, 12</w:t>
      </w:r>
    </w:p>
    <w:p w:rsidR="00356ADB" w:rsidRPr="001C32A2" w:rsidRDefault="00356ADB" w:rsidP="00356ADB">
      <w:pPr>
        <w:tabs>
          <w:tab w:val="left" w:pos="-120"/>
        </w:tabs>
        <w:ind w:right="164"/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sz w:val="28"/>
          <w:szCs w:val="28"/>
        </w:rPr>
        <w:tab/>
      </w:r>
      <w:r w:rsidRPr="001C32A2">
        <w:rPr>
          <w:rFonts w:ascii="TH SarabunPSK" w:hAnsi="TH SarabunPSK" w:cs="TH SarabunPSK"/>
          <w:sz w:val="28"/>
          <w:szCs w:val="28"/>
          <w:cs/>
        </w:rPr>
        <w:tab/>
      </w:r>
      <w:r w:rsidRPr="001C32A2">
        <w:rPr>
          <w:rFonts w:ascii="TH SarabunPSK" w:hAnsi="TH SarabunPSK" w:cs="TH SarabunPSK"/>
          <w:sz w:val="28"/>
          <w:szCs w:val="28"/>
        </w:rPr>
        <w:t xml:space="preserve">1. </w:t>
      </w:r>
      <w:r w:rsidRPr="001C32A2">
        <w:rPr>
          <w:rFonts w:ascii="TH SarabunPSK" w:hAnsi="TH SarabunPSK" w:cs="TH SarabunPSK"/>
          <w:sz w:val="28"/>
          <w:szCs w:val="28"/>
          <w:cs/>
        </w:rPr>
        <w:t>สำนักงานป้องกันควบคุมโรคที่ 1</w:t>
      </w:r>
      <w:r w:rsidRPr="001C32A2">
        <w:rPr>
          <w:rFonts w:ascii="TH SarabunPSK" w:hAnsi="TH SarabunPSK" w:cs="TH SarabunPSK"/>
          <w:sz w:val="28"/>
          <w:szCs w:val="28"/>
        </w:rPr>
        <w:t xml:space="preserve">, </w:t>
      </w:r>
      <w:r w:rsidRPr="001C32A2">
        <w:rPr>
          <w:rFonts w:ascii="TH SarabunPSK" w:hAnsi="TH SarabunPSK" w:cs="TH SarabunPSK"/>
          <w:sz w:val="28"/>
          <w:szCs w:val="28"/>
          <w:cs/>
        </w:rPr>
        <w:t>2</w:t>
      </w:r>
      <w:r w:rsidRPr="001C32A2">
        <w:rPr>
          <w:rFonts w:ascii="TH SarabunPSK" w:hAnsi="TH SarabunPSK" w:cs="TH SarabunPSK"/>
          <w:sz w:val="28"/>
          <w:szCs w:val="28"/>
        </w:rPr>
        <w:t xml:space="preserve">, </w:t>
      </w:r>
      <w:r w:rsidRPr="001C32A2">
        <w:rPr>
          <w:rFonts w:ascii="TH SarabunPSK" w:hAnsi="TH SarabunPSK" w:cs="TH SarabunPSK"/>
          <w:sz w:val="28"/>
          <w:szCs w:val="28"/>
          <w:cs/>
        </w:rPr>
        <w:t>5</w:t>
      </w:r>
      <w:r w:rsidRPr="001C32A2">
        <w:rPr>
          <w:rFonts w:ascii="TH SarabunPSK" w:hAnsi="TH SarabunPSK" w:cs="TH SarabunPSK"/>
          <w:sz w:val="28"/>
          <w:szCs w:val="28"/>
        </w:rPr>
        <w:t xml:space="preserve">, </w:t>
      </w:r>
      <w:r w:rsidRPr="001C32A2">
        <w:rPr>
          <w:rFonts w:ascii="TH SarabunPSK" w:hAnsi="TH SarabunPSK" w:cs="TH SarabunPSK"/>
          <w:sz w:val="28"/>
          <w:szCs w:val="28"/>
          <w:cs/>
        </w:rPr>
        <w:t>6</w:t>
      </w:r>
      <w:r w:rsidRPr="001C32A2">
        <w:rPr>
          <w:rFonts w:ascii="TH SarabunPSK" w:hAnsi="TH SarabunPSK" w:cs="TH SarabunPSK"/>
          <w:sz w:val="28"/>
          <w:szCs w:val="28"/>
        </w:rPr>
        <w:t xml:space="preserve">, </w:t>
      </w:r>
      <w:r w:rsidRPr="001C32A2">
        <w:rPr>
          <w:rFonts w:ascii="TH SarabunPSK" w:hAnsi="TH SarabunPSK" w:cs="TH SarabunPSK"/>
          <w:sz w:val="28"/>
          <w:szCs w:val="28"/>
          <w:cs/>
        </w:rPr>
        <w:t>8</w:t>
      </w:r>
      <w:r w:rsidRPr="001C32A2">
        <w:rPr>
          <w:rFonts w:ascii="TH SarabunPSK" w:hAnsi="TH SarabunPSK" w:cs="TH SarabunPSK"/>
          <w:sz w:val="28"/>
          <w:szCs w:val="28"/>
        </w:rPr>
        <w:t xml:space="preserve">, </w:t>
      </w:r>
      <w:r w:rsidRPr="001C32A2">
        <w:rPr>
          <w:rFonts w:ascii="TH SarabunPSK" w:hAnsi="TH SarabunPSK" w:cs="TH SarabunPSK"/>
          <w:sz w:val="28"/>
          <w:szCs w:val="28"/>
          <w:cs/>
        </w:rPr>
        <w:t>10</w:t>
      </w:r>
      <w:r w:rsidRPr="001C32A2">
        <w:rPr>
          <w:rFonts w:ascii="TH SarabunPSK" w:hAnsi="TH SarabunPSK" w:cs="TH SarabunPSK"/>
          <w:sz w:val="28"/>
          <w:szCs w:val="28"/>
        </w:rPr>
        <w:t xml:space="preserve">, </w:t>
      </w:r>
      <w:r w:rsidRPr="001C32A2">
        <w:rPr>
          <w:rFonts w:ascii="TH SarabunPSK" w:hAnsi="TH SarabunPSK" w:cs="TH SarabunPSK"/>
          <w:sz w:val="28"/>
          <w:szCs w:val="28"/>
          <w:cs/>
        </w:rPr>
        <w:t>12</w:t>
      </w:r>
      <w:r w:rsidR="00AE2B73" w:rsidRPr="001C32A2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รายงานความก้าวหน้า ผลการดำเนินงานตามโครงการที่เกี่ยวข้องกับการพัฒนาสมรรถนะช่องทางเข้าออกประเทศ ในระบบ </w:t>
      </w:r>
      <w:r w:rsidRPr="001C32A2">
        <w:rPr>
          <w:rFonts w:ascii="TH SarabunPSK" w:hAnsi="TH SarabunPSK" w:cs="TH SarabunPSK"/>
          <w:sz w:val="28"/>
          <w:szCs w:val="28"/>
        </w:rPr>
        <w:t xml:space="preserve">Estimates SM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และสรุปผลตามแบบรายงาน </w:t>
      </w:r>
      <w:r w:rsidRPr="001C32A2">
        <w:rPr>
          <w:rFonts w:ascii="TH SarabunPSK" w:hAnsi="TH SarabunPSK" w:cs="TH SarabunPSK"/>
          <w:sz w:val="28"/>
          <w:szCs w:val="28"/>
        </w:rPr>
        <w:t xml:space="preserve">SAR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ในระบบ </w:t>
      </w:r>
      <w:r w:rsidRPr="001C32A2">
        <w:rPr>
          <w:rFonts w:ascii="TH SarabunPSK" w:hAnsi="TH SarabunPSK" w:cs="TH SarabunPSK"/>
          <w:sz w:val="28"/>
          <w:szCs w:val="28"/>
        </w:rPr>
        <w:t xml:space="preserve">Estimates SM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ภายในวันที่ </w:t>
      </w:r>
      <w:r w:rsidRPr="001C32A2">
        <w:rPr>
          <w:rFonts w:ascii="TH SarabunPSK" w:hAnsi="TH SarabunPSK" w:cs="TH SarabunPSK"/>
          <w:sz w:val="28"/>
          <w:szCs w:val="28"/>
        </w:rPr>
        <w:t>25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 ของเดือนสิ้นไตรมาส</w:t>
      </w:r>
    </w:p>
    <w:p w:rsidR="00356ADB" w:rsidRPr="001C32A2" w:rsidRDefault="00356ADB" w:rsidP="00356ADB">
      <w:pPr>
        <w:tabs>
          <w:tab w:val="left" w:pos="-120"/>
        </w:tabs>
        <w:ind w:right="164"/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sz w:val="28"/>
          <w:szCs w:val="28"/>
        </w:rPr>
        <w:tab/>
      </w:r>
      <w:r w:rsidRPr="001C32A2">
        <w:rPr>
          <w:rFonts w:ascii="TH SarabunPSK" w:hAnsi="TH SarabunPSK" w:cs="TH SarabunPSK"/>
          <w:sz w:val="28"/>
          <w:szCs w:val="28"/>
          <w:cs/>
        </w:rPr>
        <w:tab/>
      </w:r>
      <w:r w:rsidRPr="001C32A2">
        <w:rPr>
          <w:rFonts w:ascii="TH SarabunPSK" w:hAnsi="TH SarabunPSK" w:cs="TH SarabunPSK"/>
          <w:sz w:val="28"/>
          <w:szCs w:val="28"/>
        </w:rPr>
        <w:t xml:space="preserve">2. </w:t>
      </w:r>
      <w:r w:rsidR="0022334B" w:rsidRPr="001C32A2">
        <w:rPr>
          <w:rFonts w:ascii="TH SarabunPSK" w:hAnsi="TH SarabunPSK" w:cs="TH SarabunPSK" w:hint="cs"/>
          <w:sz w:val="28"/>
          <w:szCs w:val="28"/>
          <w:cs/>
        </w:rPr>
        <w:t>กอง</w:t>
      </w:r>
      <w:r w:rsidR="00942197" w:rsidRPr="001C32A2">
        <w:rPr>
          <w:rFonts w:ascii="TH SarabunPSK" w:hAnsi="TH SarabunPSK" w:cs="TH SarabunPSK"/>
          <w:sz w:val="28"/>
          <w:szCs w:val="28"/>
          <w:cs/>
        </w:rPr>
        <w:t>ด่านควบคุมโรคติดต่อระหว่างประเทศ</w:t>
      </w:r>
      <w:r w:rsidR="00942197" w:rsidRPr="001C32A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รวบรวมข้อมูลจากแบบรายงาน </w:t>
      </w:r>
      <w:r w:rsidRPr="001C32A2">
        <w:rPr>
          <w:rFonts w:ascii="TH SarabunPSK" w:hAnsi="TH SarabunPSK" w:cs="TH SarabunPSK"/>
          <w:sz w:val="28"/>
          <w:szCs w:val="28"/>
        </w:rPr>
        <w:t xml:space="preserve">SAR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ของหน่วยงาน จัดทำสรุปผลการดำเนินงานภาพรวมโดยรายงาน </w:t>
      </w:r>
      <w:r w:rsidRPr="001C32A2">
        <w:rPr>
          <w:rFonts w:ascii="TH SarabunPSK" w:hAnsi="TH SarabunPSK" w:cs="TH SarabunPSK"/>
          <w:sz w:val="28"/>
          <w:szCs w:val="28"/>
        </w:rPr>
        <w:t xml:space="preserve">SAR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ในระบบ </w:t>
      </w:r>
      <w:r w:rsidRPr="001C32A2">
        <w:rPr>
          <w:rFonts w:ascii="TH SarabunPSK" w:hAnsi="TH SarabunPSK" w:cs="TH SarabunPSK"/>
          <w:sz w:val="28"/>
          <w:szCs w:val="28"/>
        </w:rPr>
        <w:t>Estimates SM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 ในหน่วยงานชื่อ </w:t>
      </w:r>
      <w:r w:rsidRPr="001C32A2">
        <w:rPr>
          <w:rFonts w:ascii="TH SarabunPSK" w:hAnsi="TH SarabunPSK" w:cs="TH SarabunPSK"/>
          <w:sz w:val="28"/>
          <w:szCs w:val="28"/>
        </w:rPr>
        <w:t>“</w:t>
      </w:r>
      <w:r w:rsidRPr="001C32A2">
        <w:rPr>
          <w:rFonts w:ascii="TH SarabunPSK" w:hAnsi="TH SarabunPSK" w:cs="TH SarabunPSK"/>
          <w:sz w:val="28"/>
          <w:szCs w:val="28"/>
          <w:cs/>
        </w:rPr>
        <w:t>ภาพรวมกรม</w:t>
      </w:r>
      <w:r w:rsidRPr="001C32A2">
        <w:rPr>
          <w:rFonts w:ascii="TH SarabunPSK" w:hAnsi="TH SarabunPSK" w:cs="TH SarabunPSK"/>
          <w:sz w:val="28"/>
          <w:szCs w:val="28"/>
        </w:rPr>
        <w:t xml:space="preserve">”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ภายในวันที่ </w:t>
      </w:r>
      <w:r w:rsidRPr="001C32A2">
        <w:rPr>
          <w:rFonts w:ascii="TH SarabunPSK" w:hAnsi="TH SarabunPSK" w:cs="TH SarabunPSK"/>
          <w:sz w:val="28"/>
          <w:szCs w:val="28"/>
        </w:rPr>
        <w:t xml:space="preserve">30 </w:t>
      </w:r>
      <w:r w:rsidRPr="001C32A2">
        <w:rPr>
          <w:rFonts w:ascii="TH SarabunPSK" w:hAnsi="TH SarabunPSK" w:cs="TH SarabunPSK"/>
          <w:sz w:val="28"/>
          <w:szCs w:val="28"/>
          <w:cs/>
        </w:rPr>
        <w:t>ของเดือนสิ้นไตรมาส</w:t>
      </w:r>
    </w:p>
    <w:p w:rsidR="002D46CD" w:rsidRPr="001C32A2" w:rsidRDefault="007E108E" w:rsidP="009A25D4">
      <w:pPr>
        <w:tabs>
          <w:tab w:val="left" w:pos="1560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spacing w:val="8"/>
          <w:sz w:val="28"/>
          <w:szCs w:val="28"/>
          <w:cs/>
        </w:rPr>
        <w:tab/>
      </w:r>
      <w:r w:rsidR="00356ADB" w:rsidRPr="001C32A2">
        <w:rPr>
          <w:rFonts w:ascii="TH SarabunPSK" w:hAnsi="TH SarabunPSK" w:cs="TH SarabunPSK"/>
          <w:spacing w:val="8"/>
          <w:sz w:val="28"/>
          <w:szCs w:val="28"/>
          <w:cs/>
        </w:rPr>
        <w:t>3. ติดตามและประเมินผลจากรายงานผลการดำเนินงานพัฒนาสมรรถนะหลักของช่องทางฯ ตาม</w:t>
      </w:r>
      <w:r w:rsidR="00356ADB" w:rsidRPr="001C32A2">
        <w:rPr>
          <w:rFonts w:ascii="TH SarabunPSK" w:hAnsi="TH SarabunPSK" w:cs="TH SarabunPSK"/>
          <w:sz w:val="28"/>
          <w:szCs w:val="28"/>
          <w:cs/>
        </w:rPr>
        <w:t xml:space="preserve">แผนปฏิบัติงานที่รายงานในระบบ </w:t>
      </w:r>
      <w:r w:rsidR="00356ADB" w:rsidRPr="001C32A2">
        <w:rPr>
          <w:rFonts w:ascii="TH SarabunPSK" w:hAnsi="TH SarabunPSK" w:cs="TH SarabunPSK"/>
          <w:sz w:val="28"/>
          <w:szCs w:val="28"/>
        </w:rPr>
        <w:t xml:space="preserve">Estimates SM </w:t>
      </w:r>
      <w:r w:rsidR="00356ADB" w:rsidRPr="001C32A2">
        <w:rPr>
          <w:rFonts w:ascii="TH SarabunPSK" w:hAnsi="TH SarabunPSK" w:cs="TH SarabunPSK"/>
          <w:sz w:val="28"/>
          <w:szCs w:val="28"/>
          <w:cs/>
        </w:rPr>
        <w:t>และรายงานการปฏิบัติงานประจำเดือนในระบบฐานข้อมูลด่านควบคุมโรคติดต่อระหว่างประเทศ</w:t>
      </w:r>
    </w:p>
    <w:p w:rsidR="00A46620" w:rsidRPr="001C32A2" w:rsidRDefault="000F6D22" w:rsidP="00A46620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12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ประชากรกลุ่มเป้าหมาย</w:t>
      </w:r>
      <w:r w:rsidR="00383CD7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1C32A2">
        <w:rPr>
          <w:rFonts w:ascii="TH SarabunPSK" w:hAnsi="TH SarabunPSK" w:cs="TH SarabunPSK"/>
          <w:b/>
          <w:bCs/>
          <w:sz w:val="28"/>
          <w:szCs w:val="28"/>
        </w:rPr>
        <w:t>:</w:t>
      </w:r>
      <w:r w:rsidR="00A46620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56ADB" w:rsidRPr="001C32A2">
        <w:rPr>
          <w:rFonts w:ascii="TH SarabunPSK" w:hAnsi="TH SarabunPSK" w:cs="TH SarabunPSK"/>
          <w:spacing w:val="-4"/>
          <w:sz w:val="28"/>
          <w:szCs w:val="28"/>
          <w:cs/>
        </w:rPr>
        <w:t>ช่องทางเข้าออกระหว่างประเทศ (ที่มีด่านควบคุมโรคติดต่อระหว่างประเทศ) ที่อยู่ในพื้นที่เขตเศรษฐกิจพิเศษ 10 จังหวัด ได้แก่ ตาก มุกดาหาร สระแก้ว ตราด สงขลา กาญจนบุรี เชียงราย หนองคาย นครพนม  และ</w:t>
      </w:r>
      <w:r w:rsidR="00356ADB" w:rsidRPr="001C32A2">
        <w:rPr>
          <w:rFonts w:ascii="TH SarabunPSK" w:hAnsi="TH SarabunPSK" w:cs="TH SarabunPSK"/>
          <w:spacing w:val="-4"/>
          <w:sz w:val="28"/>
          <w:szCs w:val="28"/>
          <w:cs/>
        </w:rPr>
        <w:lastRenderedPageBreak/>
        <w:t>นราธิวาสแบ่งเป็น ท่าอากาศยาน 4 แห่ง ท่าเรือ 2 แห่ง และพรมแดน  2</w:t>
      </w:r>
      <w:r w:rsidR="0022334B" w:rsidRPr="001C32A2">
        <w:rPr>
          <w:rFonts w:ascii="TH SarabunPSK" w:hAnsi="TH SarabunPSK" w:cs="TH SarabunPSK" w:hint="cs"/>
          <w:spacing w:val="-4"/>
          <w:sz w:val="28"/>
          <w:szCs w:val="28"/>
          <w:cs/>
        </w:rPr>
        <w:t>1</w:t>
      </w:r>
      <w:r w:rsidR="00356ADB"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ซึ่งอยู่</w:t>
      </w:r>
      <w:r w:rsidR="0022334B" w:rsidRPr="001C32A2">
        <w:rPr>
          <w:rFonts w:ascii="TH SarabunPSK" w:hAnsi="TH SarabunPSK" w:cs="TH SarabunPSK"/>
          <w:spacing w:val="-4"/>
          <w:sz w:val="28"/>
          <w:szCs w:val="28"/>
          <w:cs/>
        </w:rPr>
        <w:t>ความรับผิดชอบของกรมควบคุมโรค (24</w:t>
      </w:r>
      <w:r w:rsidR="00356ADB"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แห่ง) และสำนักงานปลัดกระทรวงสาธารณสุข (3 แห่ง) ซึ่งแบ่งเป็น ประเภท </w:t>
      </w:r>
      <w:r w:rsidR="00356ADB" w:rsidRPr="001C32A2">
        <w:rPr>
          <w:rFonts w:ascii="TH SarabunPSK" w:hAnsi="TH SarabunPSK" w:cs="TH SarabunPSK"/>
          <w:spacing w:val="-4"/>
          <w:sz w:val="28"/>
          <w:szCs w:val="28"/>
        </w:rPr>
        <w:t xml:space="preserve">Designated </w:t>
      </w:r>
      <w:proofErr w:type="spellStart"/>
      <w:r w:rsidR="00356ADB" w:rsidRPr="001C32A2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="00356ADB" w:rsidRPr="001C32A2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356ADB"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จำนวน 9 แห่ง และ </w:t>
      </w:r>
      <w:r w:rsidR="00356ADB" w:rsidRPr="001C32A2">
        <w:rPr>
          <w:rFonts w:ascii="TH SarabunPSK" w:hAnsi="TH SarabunPSK" w:cs="TH SarabunPSK"/>
          <w:spacing w:val="-4"/>
          <w:sz w:val="28"/>
          <w:szCs w:val="28"/>
        </w:rPr>
        <w:t xml:space="preserve">Non-Designated </w:t>
      </w:r>
      <w:proofErr w:type="spellStart"/>
      <w:r w:rsidR="00356ADB" w:rsidRPr="001C32A2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="00356ADB" w:rsidRPr="001C32A2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22334B" w:rsidRPr="001C32A2">
        <w:rPr>
          <w:rFonts w:ascii="TH SarabunPSK" w:hAnsi="TH SarabunPSK" w:cs="TH SarabunPSK"/>
          <w:spacing w:val="-4"/>
          <w:sz w:val="28"/>
          <w:szCs w:val="28"/>
          <w:cs/>
        </w:rPr>
        <w:t>จำนวน 18 แห่ง รวมทั้งสิ้น 27</w:t>
      </w:r>
      <w:r w:rsidR="00356ADB"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</w:t>
      </w:r>
    </w:p>
    <w:p w:rsidR="000F6D22" w:rsidRPr="001C32A2" w:rsidRDefault="000F6D22" w:rsidP="001D2CD1">
      <w:pPr>
        <w:tabs>
          <w:tab w:val="left" w:pos="2977"/>
        </w:tabs>
        <w:ind w:left="2977" w:hanging="297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</w:rPr>
        <w:t>13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proofErr w:type="gramStart"/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เอกสารสนับสนุน</w:t>
      </w:r>
      <w:r w:rsidR="00383CD7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1C32A2">
        <w:rPr>
          <w:rFonts w:ascii="TH SarabunPSK" w:hAnsi="TH SarabunPSK" w:cs="TH SarabunPSK"/>
          <w:b/>
          <w:bCs/>
          <w:sz w:val="28"/>
          <w:szCs w:val="28"/>
        </w:rPr>
        <w:t>:</w:t>
      </w:r>
      <w:proofErr w:type="gramEnd"/>
      <w:r w:rsidR="00383CD7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A46620" w:rsidRPr="001C32A2">
        <w:rPr>
          <w:rFonts w:ascii="TH SarabunPSK" w:hAnsi="TH SarabunPSK" w:cs="TH SarabunPSK"/>
          <w:b/>
          <w:bCs/>
          <w:sz w:val="28"/>
          <w:szCs w:val="28"/>
          <w:cs/>
        </w:rPr>
        <w:t>-</w:t>
      </w:r>
    </w:p>
    <w:p w:rsidR="00A46620" w:rsidRPr="001C32A2" w:rsidRDefault="000F6D22" w:rsidP="00A46620">
      <w:pPr>
        <w:tabs>
          <w:tab w:val="left" w:pos="-120"/>
          <w:tab w:val="left" w:pos="540"/>
        </w:tabs>
        <w:ind w:right="164"/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14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924EC0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ความถี่ในการจัดเก็บข้อมูล</w:t>
      </w:r>
      <w:r w:rsidR="00924EC0" w:rsidRPr="001C32A2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24EC0" w:rsidRPr="001C32A2">
        <w:rPr>
          <w:rFonts w:ascii="TH SarabunPSK" w:hAnsi="TH SarabunPSK" w:cs="TH SarabunPSK"/>
          <w:sz w:val="28"/>
          <w:szCs w:val="28"/>
        </w:rPr>
        <w:t>:</w:t>
      </w:r>
      <w:r w:rsidR="00125F4D" w:rsidRPr="001C32A2">
        <w:rPr>
          <w:rFonts w:ascii="TH SarabunPSK" w:hAnsi="TH SarabunPSK" w:cs="TH SarabunPSK"/>
          <w:sz w:val="28"/>
          <w:szCs w:val="28"/>
          <w:cs/>
        </w:rPr>
        <w:tab/>
      </w:r>
      <w:r w:rsidR="00A46620" w:rsidRPr="001C32A2">
        <w:rPr>
          <w:rFonts w:ascii="TH SarabunPSK" w:hAnsi="TH SarabunPSK" w:cs="TH SarabunPSK"/>
          <w:sz w:val="28"/>
          <w:szCs w:val="28"/>
          <w:cs/>
        </w:rPr>
        <w:t xml:space="preserve">ปีละ </w:t>
      </w:r>
      <w:r w:rsidR="00A46620" w:rsidRPr="001C32A2">
        <w:rPr>
          <w:rFonts w:ascii="TH SarabunPSK" w:hAnsi="TH SarabunPSK" w:cs="TH SarabunPSK"/>
          <w:sz w:val="28"/>
          <w:szCs w:val="28"/>
        </w:rPr>
        <w:t xml:space="preserve">3 </w:t>
      </w:r>
      <w:r w:rsidR="00A46620" w:rsidRPr="001C32A2">
        <w:rPr>
          <w:rFonts w:ascii="TH SarabunPSK" w:hAnsi="TH SarabunPSK" w:cs="TH SarabunPSK"/>
          <w:sz w:val="28"/>
          <w:szCs w:val="28"/>
          <w:cs/>
        </w:rPr>
        <w:t xml:space="preserve">ครั้ง </w:t>
      </w:r>
    </w:p>
    <w:p w:rsidR="00A46620" w:rsidRPr="001C32A2" w:rsidRDefault="00A46620" w:rsidP="00A46620">
      <w:pPr>
        <w:ind w:left="720" w:firstLine="720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sz w:val="28"/>
          <w:szCs w:val="28"/>
          <w:cs/>
        </w:rPr>
        <w:t>ไตรมาสที่ 2</w:t>
      </w:r>
      <w:r w:rsidRPr="001C32A2">
        <w:rPr>
          <w:rFonts w:ascii="TH SarabunPSK" w:hAnsi="TH SarabunPSK" w:cs="TH SarabunPSK"/>
          <w:sz w:val="28"/>
          <w:szCs w:val="28"/>
        </w:rPr>
        <w:tab/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ภายในวันที่ </w:t>
      </w:r>
      <w:r w:rsidR="00BD5DF5" w:rsidRPr="001C32A2">
        <w:rPr>
          <w:rFonts w:ascii="TH SarabunPSK" w:hAnsi="TH SarabunPSK" w:cs="TH SarabunPSK"/>
          <w:sz w:val="28"/>
          <w:szCs w:val="28"/>
        </w:rPr>
        <w:t>25</w:t>
      </w:r>
      <w:r w:rsidR="00C05A6A" w:rsidRPr="001C32A2">
        <w:rPr>
          <w:rFonts w:ascii="TH SarabunPSK" w:hAnsi="TH SarabunPSK" w:cs="TH SarabunPSK"/>
          <w:sz w:val="28"/>
          <w:szCs w:val="28"/>
          <w:cs/>
        </w:rPr>
        <w:t xml:space="preserve"> มีนาคม 25</w:t>
      </w:r>
      <w:r w:rsidR="00942197" w:rsidRPr="001C32A2">
        <w:rPr>
          <w:rFonts w:ascii="TH SarabunPSK" w:hAnsi="TH SarabunPSK" w:cs="TH SarabunPSK" w:hint="cs"/>
          <w:sz w:val="28"/>
          <w:szCs w:val="28"/>
          <w:cs/>
        </w:rPr>
        <w:t>64</w:t>
      </w:r>
    </w:p>
    <w:p w:rsidR="00A46620" w:rsidRPr="001C32A2" w:rsidRDefault="00A46620" w:rsidP="00A46620">
      <w:pPr>
        <w:ind w:left="720" w:firstLine="720"/>
        <w:rPr>
          <w:rFonts w:ascii="TH SarabunPSK" w:hAnsi="TH SarabunPSK" w:cs="TH SarabunPSK"/>
          <w:sz w:val="28"/>
          <w:szCs w:val="28"/>
          <w:cs/>
        </w:rPr>
      </w:pPr>
      <w:r w:rsidRPr="001C32A2">
        <w:rPr>
          <w:rFonts w:ascii="TH SarabunPSK" w:hAnsi="TH SarabunPSK" w:cs="TH SarabunPSK"/>
          <w:sz w:val="28"/>
          <w:szCs w:val="28"/>
          <w:cs/>
        </w:rPr>
        <w:t xml:space="preserve">ไตรมาสที่ 3 </w:t>
      </w:r>
      <w:r w:rsidRPr="001C32A2">
        <w:rPr>
          <w:rFonts w:ascii="TH SarabunPSK" w:hAnsi="TH SarabunPSK" w:cs="TH SarabunPSK"/>
          <w:sz w:val="28"/>
          <w:szCs w:val="28"/>
          <w:cs/>
        </w:rPr>
        <w:tab/>
        <w:t xml:space="preserve">ภายในวันที่ </w:t>
      </w:r>
      <w:r w:rsidR="00BD5DF5" w:rsidRPr="001C32A2">
        <w:rPr>
          <w:rFonts w:ascii="TH SarabunPSK" w:hAnsi="TH SarabunPSK" w:cs="TH SarabunPSK"/>
          <w:sz w:val="28"/>
          <w:szCs w:val="28"/>
        </w:rPr>
        <w:t>25</w:t>
      </w:r>
      <w:r w:rsidR="00C05A6A" w:rsidRPr="001C32A2">
        <w:rPr>
          <w:rFonts w:ascii="TH SarabunPSK" w:hAnsi="TH SarabunPSK" w:cs="TH SarabunPSK"/>
          <w:sz w:val="28"/>
          <w:szCs w:val="28"/>
          <w:cs/>
        </w:rPr>
        <w:t xml:space="preserve"> มิถุนายน 25</w:t>
      </w:r>
      <w:r w:rsidR="00942197" w:rsidRPr="001C32A2">
        <w:rPr>
          <w:rFonts w:ascii="TH SarabunPSK" w:hAnsi="TH SarabunPSK" w:cs="TH SarabunPSK"/>
          <w:sz w:val="28"/>
          <w:szCs w:val="28"/>
          <w:cs/>
        </w:rPr>
        <w:t>64</w:t>
      </w:r>
    </w:p>
    <w:p w:rsidR="006813E4" w:rsidRPr="001C32A2" w:rsidRDefault="00A46620" w:rsidP="00AE2B73">
      <w:pPr>
        <w:ind w:left="720" w:firstLine="720"/>
        <w:rPr>
          <w:rFonts w:ascii="TH SarabunPSK" w:hAnsi="TH SarabunPSK" w:cs="TH SarabunPSK"/>
          <w:sz w:val="28"/>
          <w:szCs w:val="28"/>
          <w:cs/>
        </w:rPr>
      </w:pPr>
      <w:r w:rsidRPr="001C32A2">
        <w:rPr>
          <w:rFonts w:ascii="TH SarabunPSK" w:hAnsi="TH SarabunPSK" w:cs="TH SarabunPSK"/>
          <w:sz w:val="28"/>
          <w:szCs w:val="28"/>
          <w:cs/>
        </w:rPr>
        <w:t>ไตรมาสที่ 4</w:t>
      </w:r>
      <w:r w:rsidRPr="001C32A2">
        <w:rPr>
          <w:rFonts w:ascii="TH SarabunPSK" w:hAnsi="TH SarabunPSK" w:cs="TH SarabunPSK"/>
          <w:sz w:val="28"/>
          <w:szCs w:val="28"/>
          <w:cs/>
        </w:rPr>
        <w:tab/>
        <w:t xml:space="preserve">ภายในวันที่ </w:t>
      </w:r>
      <w:r w:rsidR="00BD5DF5" w:rsidRPr="001C32A2">
        <w:rPr>
          <w:rFonts w:ascii="TH SarabunPSK" w:hAnsi="TH SarabunPSK" w:cs="TH SarabunPSK"/>
          <w:sz w:val="28"/>
          <w:szCs w:val="28"/>
        </w:rPr>
        <w:t>25</w:t>
      </w:r>
      <w:r w:rsidR="00C05A6A" w:rsidRPr="001C32A2">
        <w:rPr>
          <w:rFonts w:ascii="TH SarabunPSK" w:hAnsi="TH SarabunPSK" w:cs="TH SarabunPSK"/>
          <w:sz w:val="28"/>
          <w:szCs w:val="28"/>
          <w:cs/>
        </w:rPr>
        <w:t xml:space="preserve"> กันยายน 25</w:t>
      </w:r>
      <w:r w:rsidR="00942197" w:rsidRPr="001C32A2">
        <w:rPr>
          <w:rFonts w:ascii="TH SarabunPSK" w:hAnsi="TH SarabunPSK" w:cs="TH SarabunPSK"/>
          <w:sz w:val="28"/>
          <w:szCs w:val="28"/>
          <w:cs/>
        </w:rPr>
        <w:t>64</w:t>
      </w:r>
    </w:p>
    <w:p w:rsidR="006813E4" w:rsidRPr="001C32A2" w:rsidRDefault="00FA021F" w:rsidP="00E16722">
      <w:pPr>
        <w:tabs>
          <w:tab w:val="left" w:pos="851"/>
        </w:tabs>
        <w:spacing w:after="120" w:line="32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0F6D22" w:rsidRPr="001C32A2">
        <w:rPr>
          <w:rFonts w:ascii="TH SarabunPSK" w:hAnsi="TH SarabunPSK" w:cs="TH SarabunPSK"/>
          <w:b/>
          <w:bCs/>
          <w:sz w:val="28"/>
          <w:szCs w:val="28"/>
          <w:cs/>
        </w:rPr>
        <w:t>5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E066DB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855090" w:rsidRPr="001C32A2">
        <w:rPr>
          <w:rFonts w:ascii="TH SarabunPSK" w:hAnsi="TH SarabunPSK" w:cs="TH SarabunPSK"/>
          <w:b/>
          <w:bCs/>
          <w:sz w:val="28"/>
          <w:szCs w:val="28"/>
          <w:cs/>
        </w:rPr>
        <w:t>หน่วยงานและ</w:t>
      </w:r>
      <w:r w:rsidR="00E16722" w:rsidRPr="001C32A2">
        <w:rPr>
          <w:rFonts w:ascii="TH SarabunPSK" w:hAnsi="TH SarabunPSK" w:cs="TH SarabunPSK"/>
          <w:b/>
          <w:bCs/>
          <w:sz w:val="28"/>
          <w:szCs w:val="28"/>
          <w:cs/>
        </w:rPr>
        <w:t>ชื่อ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ผู้กำกับตัวชี้วัด </w:t>
      </w:r>
      <w:r w:rsidR="006813E4" w:rsidRPr="001C32A2">
        <w:rPr>
          <w:rFonts w:ascii="TH SarabunPSK" w:hAnsi="TH SarabunPSK" w:cs="TH SarabunPSK"/>
          <w:sz w:val="28"/>
          <w:szCs w:val="28"/>
        </w:rPr>
        <w:t xml:space="preserve"> </w:t>
      </w:r>
      <w:r w:rsidR="006709EB" w:rsidRPr="001C32A2">
        <w:rPr>
          <w:rFonts w:ascii="TH SarabunPSK" w:hAnsi="TH SarabunPSK" w:cs="TH SarabunPSK"/>
          <w:b/>
          <w:bCs/>
          <w:sz w:val="28"/>
          <w:szCs w:val="28"/>
        </w:rPr>
        <w:t>: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813E4" w:rsidRPr="001C32A2">
        <w:rPr>
          <w:rFonts w:ascii="TH SarabunPSK" w:hAnsi="TH SarabunPSK" w:cs="TH SarabunPSK"/>
          <w:sz w:val="28"/>
          <w:szCs w:val="28"/>
        </w:rPr>
        <w:t xml:space="preserve">                     </w:t>
      </w:r>
    </w:p>
    <w:p w:rsidR="00422E06" w:rsidRPr="001C32A2" w:rsidRDefault="00422E06" w:rsidP="00422E06">
      <w:pPr>
        <w:ind w:firstLine="540"/>
        <w:jc w:val="both"/>
        <w:rPr>
          <w:rFonts w:ascii="TH SarabunPSK" w:hAnsi="TH SarabunPSK" w:cs="TH SarabunPSK"/>
          <w:sz w:val="28"/>
        </w:rPr>
      </w:pPr>
      <w:r w:rsidRPr="001C32A2">
        <w:rPr>
          <w:rFonts w:ascii="TH SarabunPSK" w:hAnsi="TH SarabunPSK" w:cs="TH SarabunPSK"/>
          <w:sz w:val="28"/>
          <w:cs/>
        </w:rPr>
        <w:t>นายแพทย์</w:t>
      </w:r>
      <w:r w:rsidRPr="001C32A2">
        <w:rPr>
          <w:rFonts w:ascii="TH SarabunPSK" w:hAnsi="TH SarabunPSK" w:cs="TH SarabunPSK" w:hint="cs"/>
          <w:sz w:val="28"/>
          <w:cs/>
        </w:rPr>
        <w:t>สุ</w:t>
      </w:r>
      <w:proofErr w:type="spellStart"/>
      <w:r w:rsidRPr="001C32A2">
        <w:rPr>
          <w:rFonts w:ascii="TH SarabunPSK" w:hAnsi="TH SarabunPSK" w:cs="TH SarabunPSK" w:hint="cs"/>
          <w:sz w:val="28"/>
          <w:cs/>
        </w:rPr>
        <w:t>วิช</w:t>
      </w:r>
      <w:proofErr w:type="spellEnd"/>
      <w:r w:rsidRPr="001C32A2">
        <w:rPr>
          <w:rFonts w:ascii="TH SarabunPSK" w:hAnsi="TH SarabunPSK" w:cs="TH SarabunPSK" w:hint="cs"/>
          <w:sz w:val="28"/>
          <w:cs/>
        </w:rPr>
        <w:t xml:space="preserve">  ธรรม</w:t>
      </w:r>
      <w:proofErr w:type="spellStart"/>
      <w:r w:rsidRPr="001C32A2">
        <w:rPr>
          <w:rFonts w:ascii="TH SarabunPSK" w:hAnsi="TH SarabunPSK" w:cs="TH SarabunPSK" w:hint="cs"/>
          <w:sz w:val="28"/>
          <w:cs/>
        </w:rPr>
        <w:t>ปาโล</w:t>
      </w:r>
      <w:proofErr w:type="spellEnd"/>
      <w:r w:rsidRPr="001C32A2">
        <w:rPr>
          <w:rFonts w:ascii="TH SarabunPSK" w:hAnsi="TH SarabunPSK" w:cs="TH SarabunPSK"/>
          <w:sz w:val="28"/>
          <w:cs/>
        </w:rPr>
        <w:t xml:space="preserve">    </w:t>
      </w:r>
      <w:r w:rsidRPr="001C32A2">
        <w:rPr>
          <w:rFonts w:ascii="TH SarabunPSK" w:hAnsi="TH SarabunPSK" w:cs="TH SarabunPSK"/>
          <w:sz w:val="28"/>
          <w:cs/>
        </w:rPr>
        <w:tab/>
      </w:r>
      <w:r w:rsidRPr="001C32A2">
        <w:rPr>
          <w:rFonts w:ascii="TH SarabunPSK" w:hAnsi="TH SarabunPSK" w:cs="TH SarabunPSK"/>
          <w:sz w:val="28"/>
          <w:cs/>
        </w:rPr>
        <w:tab/>
        <w:t>ผู้อำนวยการ</w:t>
      </w:r>
      <w:r w:rsidRPr="001C32A2">
        <w:rPr>
          <w:rFonts w:ascii="TH SarabunPSK" w:hAnsi="TH SarabunPSK" w:cs="TH SarabunPSK" w:hint="cs"/>
          <w:sz w:val="28"/>
          <w:cs/>
        </w:rPr>
        <w:t>กองด่านควบคุมโรคติดต่อระหว่างประเทศ</w:t>
      </w:r>
      <w:r w:rsidRPr="001C32A2">
        <w:rPr>
          <w:rFonts w:ascii="TH SarabunPSK" w:hAnsi="TH SarabunPSK" w:cs="TH SarabunPSK"/>
          <w:sz w:val="28"/>
          <w:cs/>
        </w:rPr>
        <w:t xml:space="preserve">      </w:t>
      </w:r>
    </w:p>
    <w:p w:rsidR="00422E06" w:rsidRPr="001C32A2" w:rsidRDefault="00422E06" w:rsidP="00422E06">
      <w:pPr>
        <w:tabs>
          <w:tab w:val="left" w:pos="-120"/>
          <w:tab w:val="left" w:pos="540"/>
        </w:tabs>
        <w:ind w:right="162"/>
        <w:jc w:val="thaiDistribute"/>
        <w:rPr>
          <w:rFonts w:ascii="TH SarabunPSK" w:hAnsi="TH SarabunPSK" w:cs="TH SarabunPSK"/>
          <w:sz w:val="28"/>
        </w:rPr>
      </w:pPr>
      <w:r w:rsidRPr="001C32A2">
        <w:rPr>
          <w:rFonts w:ascii="TH SarabunPSK" w:hAnsi="TH SarabunPSK" w:cs="TH SarabunPSK"/>
          <w:sz w:val="28"/>
          <w:cs/>
        </w:rPr>
        <w:tab/>
        <w:t>โทรศัพท์ :  0 2590</w:t>
      </w:r>
      <w:r w:rsidRPr="001C32A2">
        <w:rPr>
          <w:rFonts w:ascii="TH SarabunPSK" w:hAnsi="TH SarabunPSK" w:cs="TH SarabunPSK" w:hint="cs"/>
          <w:sz w:val="28"/>
          <w:cs/>
        </w:rPr>
        <w:t xml:space="preserve"> </w:t>
      </w:r>
      <w:r w:rsidRPr="001C32A2">
        <w:rPr>
          <w:rFonts w:ascii="TH SarabunPSK" w:hAnsi="TH SarabunPSK" w:cs="TH SarabunPSK"/>
          <w:sz w:val="28"/>
          <w:cs/>
        </w:rPr>
        <w:t>3</w:t>
      </w:r>
      <w:r w:rsidRPr="001C32A2">
        <w:rPr>
          <w:rFonts w:ascii="TH SarabunPSK" w:hAnsi="TH SarabunPSK" w:cs="TH SarabunPSK" w:hint="cs"/>
          <w:sz w:val="28"/>
          <w:cs/>
        </w:rPr>
        <w:t>234</w:t>
      </w:r>
      <w:r w:rsidRPr="001C32A2">
        <w:rPr>
          <w:rFonts w:ascii="TH SarabunPSK" w:hAnsi="TH SarabunPSK" w:cs="TH SarabunPSK"/>
          <w:sz w:val="28"/>
          <w:cs/>
        </w:rPr>
        <w:tab/>
      </w:r>
      <w:r w:rsidRPr="001C32A2">
        <w:rPr>
          <w:rFonts w:ascii="TH SarabunPSK" w:hAnsi="TH SarabunPSK" w:cs="TH SarabunPSK"/>
          <w:sz w:val="28"/>
          <w:cs/>
        </w:rPr>
        <w:tab/>
      </w:r>
      <w:r w:rsidRPr="001C32A2">
        <w:rPr>
          <w:rFonts w:ascii="TH SarabunPSK" w:hAnsi="TH SarabunPSK" w:cs="TH SarabunPSK"/>
          <w:sz w:val="28"/>
        </w:rPr>
        <w:tab/>
        <w:t xml:space="preserve">E-mail : </w:t>
      </w:r>
      <w:r w:rsidRPr="001C32A2">
        <w:rPr>
          <w:rFonts w:ascii="TH SarabunPSK" w:hAnsi="TH SarabunPSK" w:cs="TH SarabunPSK"/>
        </w:rPr>
        <w:t>stham</w:t>
      </w:r>
      <w:r w:rsidR="00483F5A">
        <w:rPr>
          <w:rFonts w:ascii="TH SarabunPSK" w:hAnsi="TH SarabunPSK" w:cs="TH SarabunPSK"/>
        </w:rPr>
        <w:t>ma</w:t>
      </w:r>
      <w:r w:rsidRPr="001C32A2">
        <w:rPr>
          <w:rFonts w:ascii="TH SarabunPSK" w:hAnsi="TH SarabunPSK" w:cs="TH SarabunPSK"/>
        </w:rPr>
        <w:t>palo@yahoo.com</w:t>
      </w:r>
    </w:p>
    <w:p w:rsidR="00871D86" w:rsidRPr="001C32A2" w:rsidRDefault="00FA021F" w:rsidP="00435CB3">
      <w:pPr>
        <w:spacing w:after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0F6D22" w:rsidRPr="001C32A2">
        <w:rPr>
          <w:rFonts w:ascii="TH SarabunPSK" w:hAnsi="TH SarabunPSK" w:cs="TH SarabunPSK"/>
          <w:b/>
          <w:bCs/>
          <w:sz w:val="28"/>
          <w:szCs w:val="28"/>
          <w:cs/>
        </w:rPr>
        <w:t>6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E066DB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855090" w:rsidRPr="001C32A2">
        <w:rPr>
          <w:rFonts w:ascii="TH SarabunPSK" w:hAnsi="TH SarabunPSK" w:cs="TH SarabunPSK"/>
          <w:b/>
          <w:bCs/>
          <w:sz w:val="28"/>
          <w:szCs w:val="28"/>
          <w:cs/>
        </w:rPr>
        <w:t>หน่วยงานและ</w:t>
      </w:r>
      <w:r w:rsidR="00E16722" w:rsidRPr="001C32A2">
        <w:rPr>
          <w:rFonts w:ascii="TH SarabunPSK" w:hAnsi="TH SarabunPSK" w:cs="TH SarabunPSK"/>
          <w:b/>
          <w:bCs/>
          <w:sz w:val="28"/>
          <w:szCs w:val="28"/>
          <w:cs/>
        </w:rPr>
        <w:t>ชื่อ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  <w:cs/>
        </w:rPr>
        <w:t>ผู้จัดเก็บ</w:t>
      </w:r>
      <w:r w:rsidR="002D46CD" w:rsidRPr="001C32A2">
        <w:rPr>
          <w:rFonts w:ascii="TH SarabunPSK" w:hAnsi="TH SarabunPSK" w:cs="TH SarabunPSK"/>
          <w:b/>
          <w:bCs/>
          <w:sz w:val="28"/>
          <w:szCs w:val="28"/>
          <w:cs/>
        </w:rPr>
        <w:t>ข้อมูล</w:t>
      </w:r>
      <w:r w:rsidR="006813E4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</w:p>
    <w:p w:rsidR="0034038F" w:rsidRDefault="006B17A1" w:rsidP="0034038F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</w:rPr>
      </w:pPr>
      <w:r w:rsidRPr="001C32A2">
        <w:rPr>
          <w:rFonts w:ascii="TH SarabunPSK" w:hAnsi="TH SarabunPSK" w:cs="TH SarabunPSK"/>
          <w:sz w:val="28"/>
          <w:szCs w:val="28"/>
          <w:cs/>
        </w:rPr>
        <w:tab/>
      </w:r>
      <w:r w:rsidR="0034038F" w:rsidRPr="00741F6C">
        <w:rPr>
          <w:rFonts w:ascii="TH SarabunPSK" w:hAnsi="TH SarabunPSK" w:cs="TH SarabunPSK" w:hint="cs"/>
          <w:sz w:val="28"/>
          <w:cs/>
        </w:rPr>
        <w:t>นาง</w:t>
      </w:r>
      <w:proofErr w:type="spellStart"/>
      <w:r w:rsidR="0034038F" w:rsidRPr="00741F6C">
        <w:rPr>
          <w:rFonts w:ascii="TH SarabunPSK" w:hAnsi="TH SarabunPSK" w:cs="TH SarabunPSK" w:hint="cs"/>
          <w:sz w:val="28"/>
          <w:cs/>
        </w:rPr>
        <w:t>อนง</w:t>
      </w:r>
      <w:proofErr w:type="spellEnd"/>
      <w:r w:rsidR="0034038F" w:rsidRPr="00741F6C">
        <w:rPr>
          <w:rFonts w:ascii="TH SarabunPSK" w:hAnsi="TH SarabunPSK" w:cs="TH SarabunPSK" w:hint="cs"/>
          <w:sz w:val="28"/>
          <w:cs/>
        </w:rPr>
        <w:t>นาฏ  มโนภิรมย์</w:t>
      </w:r>
    </w:p>
    <w:p w:rsidR="0034038F" w:rsidRDefault="0034038F" w:rsidP="0034038F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color w:val="00B050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  <w:cs/>
        </w:rPr>
        <w:t>นางสาว</w:t>
      </w:r>
      <w:proofErr w:type="spellStart"/>
      <w:r w:rsidRPr="00741F6C">
        <w:rPr>
          <w:rFonts w:ascii="TH SarabunPSK" w:hAnsi="TH SarabunPSK" w:cs="TH SarabunPSK" w:hint="cs"/>
          <w:sz w:val="28"/>
          <w:cs/>
        </w:rPr>
        <w:t>กมลวรรณ</w:t>
      </w:r>
      <w:proofErr w:type="spellEnd"/>
      <w:r w:rsidRPr="00741F6C">
        <w:rPr>
          <w:rFonts w:ascii="TH SarabunPSK" w:hAnsi="TH SarabunPSK" w:cs="TH SarabunPSK" w:hint="cs"/>
          <w:sz w:val="28"/>
          <w:cs/>
        </w:rPr>
        <w:t xml:space="preserve">  </w:t>
      </w:r>
      <w:proofErr w:type="spellStart"/>
      <w:r w:rsidRPr="00741F6C">
        <w:rPr>
          <w:rFonts w:ascii="TH SarabunPSK" w:hAnsi="TH SarabunPSK" w:cs="TH SarabunPSK" w:hint="cs"/>
          <w:sz w:val="28"/>
          <w:cs/>
        </w:rPr>
        <w:t>วรรณ</w:t>
      </w:r>
      <w:proofErr w:type="spellEnd"/>
      <w:r w:rsidRPr="00741F6C">
        <w:rPr>
          <w:rFonts w:ascii="TH SarabunPSK" w:hAnsi="TH SarabunPSK" w:cs="TH SarabunPSK" w:hint="cs"/>
          <w:sz w:val="28"/>
          <w:cs/>
        </w:rPr>
        <w:t>ขำ</w:t>
      </w:r>
    </w:p>
    <w:p w:rsidR="0034038F" w:rsidRDefault="0034038F" w:rsidP="0034038F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color w:val="00B050"/>
          <w:sz w:val="28"/>
        </w:rPr>
      </w:pPr>
      <w:r>
        <w:rPr>
          <w:rFonts w:ascii="TH SarabunPSK" w:hAnsi="TH SarabunPSK" w:cs="TH SarabunPSK"/>
          <w:color w:val="00B050"/>
          <w:sz w:val="28"/>
          <w:cs/>
        </w:rPr>
        <w:tab/>
      </w:r>
      <w:r w:rsidRPr="00741F6C">
        <w:rPr>
          <w:rFonts w:ascii="TH SarabunPSK" w:hAnsi="TH SarabunPSK" w:cs="TH SarabunPSK" w:hint="cs"/>
          <w:sz w:val="28"/>
          <w:cs/>
        </w:rPr>
        <w:t>นางสาวโชติมณี  สุคุณพันธ์</w:t>
      </w:r>
    </w:p>
    <w:p w:rsidR="0034038F" w:rsidRDefault="0034038F" w:rsidP="0034038F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color w:val="00B050"/>
          <w:sz w:val="28"/>
        </w:rPr>
      </w:pPr>
      <w:r>
        <w:rPr>
          <w:rFonts w:ascii="TH SarabunPSK" w:hAnsi="TH SarabunPSK" w:cs="TH SarabunPSK"/>
          <w:color w:val="00B050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นางสาวเนตรนภา สิงห์ไชย</w:t>
      </w:r>
      <w:r w:rsidRPr="00741F6C">
        <w:rPr>
          <w:rFonts w:ascii="TH SarabunPSK" w:hAnsi="TH SarabunPSK" w:cs="TH SarabunPSK"/>
          <w:color w:val="00B050"/>
          <w:sz w:val="28"/>
          <w:cs/>
        </w:rPr>
        <w:tab/>
      </w:r>
      <w:r w:rsidRPr="00741F6C">
        <w:rPr>
          <w:rFonts w:ascii="TH SarabunPSK" w:hAnsi="TH SarabunPSK" w:cs="TH SarabunPSK"/>
          <w:color w:val="00B050"/>
          <w:sz w:val="28"/>
          <w:cs/>
        </w:rPr>
        <w:tab/>
      </w:r>
      <w:r w:rsidRPr="00741F6C">
        <w:rPr>
          <w:rFonts w:ascii="TH SarabunPSK" w:hAnsi="TH SarabunPSK" w:cs="TH SarabunPSK"/>
          <w:color w:val="00B050"/>
          <w:sz w:val="28"/>
          <w:cs/>
        </w:rPr>
        <w:tab/>
      </w:r>
    </w:p>
    <w:p w:rsidR="0034038F" w:rsidRPr="00741F6C" w:rsidRDefault="0034038F" w:rsidP="0034038F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color w:val="00B050"/>
          <w:sz w:val="28"/>
          <w:cs/>
        </w:rPr>
        <w:tab/>
      </w:r>
      <w:r w:rsidRPr="00741F6C">
        <w:rPr>
          <w:rFonts w:ascii="TH SarabunPSK" w:hAnsi="TH SarabunPSK" w:cs="TH SarabunPSK" w:hint="cs"/>
          <w:sz w:val="28"/>
          <w:cs/>
        </w:rPr>
        <w:t>กลุ่มยุทธศาสตร์และพัฒนาองค์กร</w:t>
      </w:r>
      <w:r w:rsidRPr="00741F6C">
        <w:rPr>
          <w:rFonts w:ascii="TH SarabunPSK" w:hAnsi="TH SarabunPSK" w:cs="TH SarabunPSK"/>
          <w:sz w:val="28"/>
          <w:cs/>
        </w:rPr>
        <w:t xml:space="preserve"> </w:t>
      </w:r>
    </w:p>
    <w:p w:rsidR="0034038F" w:rsidRDefault="0034038F" w:rsidP="0034038F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</w:rPr>
      </w:pPr>
      <w:r w:rsidRPr="00741F6C">
        <w:rPr>
          <w:rFonts w:ascii="TH SarabunPSK" w:hAnsi="TH SarabunPSK" w:cs="TH SarabunPSK"/>
          <w:sz w:val="28"/>
          <w:cs/>
        </w:rPr>
        <w:tab/>
        <w:t>โทรศัพท์ : 0 2590 3234</w:t>
      </w:r>
      <w:r w:rsidRPr="00741F6C"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  <w:cs/>
        </w:rPr>
        <w:tab/>
      </w:r>
    </w:p>
    <w:p w:rsidR="0034038F" w:rsidRPr="00741F6C" w:rsidRDefault="0034038F" w:rsidP="0034038F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</w:rPr>
        <w:t xml:space="preserve">E-mail: </w:t>
      </w:r>
      <w:r w:rsidRPr="003A4967">
        <w:rPr>
          <w:rFonts w:ascii="TH SarabunPSK" w:hAnsi="TH SarabunPSK" w:cs="TH SarabunPSK"/>
        </w:rPr>
        <w:t>poe_stg@ddc.mail.go.th</w:t>
      </w:r>
    </w:p>
    <w:p w:rsidR="00B56D0F" w:rsidRDefault="00B56D0F" w:rsidP="009E2797">
      <w:pPr>
        <w:spacing w:before="120" w:line="320" w:lineRule="exact"/>
        <w:ind w:right="-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:rsidR="00B56D0F" w:rsidRP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:rsidR="00B56D0F" w:rsidRDefault="00B56D0F" w:rsidP="00B56D0F">
      <w:pPr>
        <w:rPr>
          <w:rFonts w:ascii="TH SarabunPSK" w:hAnsi="TH SarabunPSK" w:cs="TH SarabunPSK"/>
          <w:sz w:val="28"/>
          <w:szCs w:val="28"/>
        </w:rPr>
      </w:pPr>
    </w:p>
    <w:p w:rsidR="004D2E26" w:rsidRPr="00B56D0F" w:rsidRDefault="00B56D0F" w:rsidP="00B56D0F">
      <w:pPr>
        <w:tabs>
          <w:tab w:val="left" w:pos="795"/>
        </w:tabs>
        <w:rPr>
          <w:rFonts w:ascii="TH SarabunPSK" w:hAnsi="TH SarabunPSK" w:cs="TH SarabunPSK"/>
          <w:sz w:val="28"/>
          <w:szCs w:val="28"/>
        </w:rPr>
        <w:sectPr w:rsidR="004D2E26" w:rsidRPr="00B56D0F" w:rsidSect="00C205AA">
          <w:headerReference w:type="default" r:id="rId8"/>
          <w:footerReference w:type="even" r:id="rId9"/>
          <w:pgSz w:w="11906" w:h="16838"/>
          <w:pgMar w:top="1418" w:right="1418" w:bottom="1418" w:left="1418" w:header="567" w:footer="457" w:gutter="0"/>
          <w:pgNumType w:start="48" w:chapStyle="1"/>
          <w:cols w:space="708"/>
          <w:docGrid w:linePitch="435"/>
        </w:sectPr>
      </w:pPr>
      <w:r>
        <w:rPr>
          <w:rFonts w:ascii="TH SarabunPSK" w:hAnsi="TH SarabunPSK" w:cs="TH SarabunPSK"/>
          <w:sz w:val="28"/>
          <w:szCs w:val="28"/>
        </w:rPr>
        <w:tab/>
      </w:r>
    </w:p>
    <w:p w:rsidR="00055729" w:rsidRPr="001C32A2" w:rsidRDefault="000F6D22" w:rsidP="004D2E26">
      <w:pPr>
        <w:spacing w:before="120" w:line="320" w:lineRule="exact"/>
        <w:ind w:right="-1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</w:rPr>
        <w:lastRenderedPageBreak/>
        <w:t>17</w:t>
      </w:r>
      <w:r w:rsidR="00C205AA" w:rsidRPr="001C32A2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B20959" w:rsidRPr="001C32A2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B20959" w:rsidRPr="001C32A2">
        <w:rPr>
          <w:rFonts w:ascii="TH SarabunPSK" w:hAnsi="TH SarabunPSK" w:cs="TH SarabunPSK"/>
          <w:b/>
          <w:bCs/>
          <w:sz w:val="28"/>
          <w:szCs w:val="28"/>
          <w:cs/>
        </w:rPr>
        <w:t>เอกสารประกอบเพื่อใช้ในการติดตามผลการดำเนินงาน</w:t>
      </w:r>
      <w:r w:rsidR="00940D16" w:rsidRPr="001C32A2">
        <w:rPr>
          <w:rFonts w:ascii="TH SarabunPSK" w:hAnsi="TH SarabunPSK" w:cs="TH SarabunPSK"/>
          <w:b/>
          <w:bCs/>
          <w:sz w:val="28"/>
          <w:szCs w:val="28"/>
          <w:cs/>
        </w:rPr>
        <w:t>ผลิตภัณฑ์ด้านการเฝ้าระวัง ป้องกัน ควบคุมโรคและภัยสุขภาพ</w:t>
      </w:r>
      <w:r w:rsidR="005128C7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B20959" w:rsidRPr="001C32A2">
        <w:rPr>
          <w:rFonts w:ascii="TH SarabunPSK" w:hAnsi="TH SarabunPSK" w:cs="TH SarabunPSK"/>
          <w:b/>
          <w:bCs/>
          <w:sz w:val="28"/>
          <w:szCs w:val="28"/>
          <w:cs/>
        </w:rPr>
        <w:t>ดังนี้</w:t>
      </w:r>
      <w:r w:rsidR="00356ADB" w:rsidRPr="001C32A2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:rsidR="004F581A" w:rsidRPr="001C32A2" w:rsidRDefault="004F581A" w:rsidP="004F581A">
      <w:pPr>
        <w:tabs>
          <w:tab w:val="left" w:pos="1418"/>
          <w:tab w:val="left" w:pos="1701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  <w:lang w:eastAsia="ko-KR"/>
        </w:rPr>
      </w:pPr>
      <w:r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ตัวชี้วัดที่ </w:t>
      </w:r>
      <w:r w:rsidRPr="001C32A2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SDA0928 : </w:t>
      </w:r>
      <w:r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จำนวนช่องทางเข้าออกระหว่างประเทศได้รับการพัฒนาตามแนวทางกฎอนามัยระหว่างประเทศ พ.ศ. </w:t>
      </w:r>
      <w:r w:rsidRPr="001C32A2">
        <w:rPr>
          <w:rFonts w:ascii="TH SarabunPSK" w:hAnsi="TH SarabunPSK" w:cs="TH SarabunPSK"/>
          <w:b/>
          <w:bCs/>
          <w:spacing w:val="-4"/>
          <w:sz w:val="28"/>
          <w:szCs w:val="28"/>
        </w:rPr>
        <w:t>2548 (IHR-JEE)</w:t>
      </w:r>
      <w:r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Pr="001C32A2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>ดำเนินกิจกรรมครบทุกข้อ</w:t>
      </w:r>
    </w:p>
    <w:tbl>
      <w:tblPr>
        <w:tblW w:w="15735" w:type="dxa"/>
        <w:tblInd w:w="-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4394"/>
        <w:gridCol w:w="3544"/>
        <w:gridCol w:w="3402"/>
      </w:tblGrid>
      <w:tr w:rsidR="004F581A" w:rsidRPr="001C32A2" w:rsidTr="0051491A">
        <w:trPr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4F581A" w:rsidRPr="001C32A2" w:rsidRDefault="004F581A" w:rsidP="00485B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ko-KR"/>
              </w:rPr>
              <w:t>กิจกรรมที่ดำเนินการ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4F581A" w:rsidRPr="001C32A2" w:rsidRDefault="004F581A" w:rsidP="00485B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ko-KR"/>
              </w:rPr>
              <w:t>ผลการดำเนินการ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4F581A" w:rsidRPr="001C32A2" w:rsidRDefault="004F581A" w:rsidP="00485B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เอกสารประกอบ/หลักฐานแนบ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4F581A" w:rsidRPr="001C32A2" w:rsidRDefault="004F581A" w:rsidP="00485B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เป้าหมายการดำเนินงาน(</w:t>
            </w:r>
            <w:r w:rsidRPr="001C32A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Quick win)</w:t>
            </w:r>
          </w:p>
        </w:tc>
      </w:tr>
      <w:tr w:rsidR="004F581A" w:rsidRPr="001C32A2" w:rsidTr="0051491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1A" w:rsidRPr="001C32A2" w:rsidRDefault="004F581A" w:rsidP="00B928EF">
            <w:pPr>
              <w:ind w:left="34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1.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คณะทำงานประจำช่องทางเข้าออกตาม พ.ร.บ. โรคติดต่อ พ.ศ.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2558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="0022334B" w:rsidRPr="001C32A2">
              <w:rPr>
                <w:rFonts w:ascii="TH SarabunPSK" w:hAnsi="TH SarabunPSK" w:cs="TH SarabunPSK" w:hint="cs"/>
                <w:sz w:val="28"/>
                <w:szCs w:val="28"/>
                <w:cs/>
                <w:lang w:eastAsia="ko-KR"/>
              </w:rPr>
              <w:t>/</w:t>
            </w:r>
            <w:r w:rsidR="0022334B"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IHR 2005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จัดทำแผนพัฒนาช่องทางฯ ของตนเอง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1A" w:rsidRPr="001C32A2" w:rsidRDefault="004F581A" w:rsidP="00B928EF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 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  <w:p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1A" w:rsidRPr="001C32A2" w:rsidRDefault="00750B74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- </w:t>
            </w:r>
            <w:r w:rsidR="004F581A"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แผนพัฒนาสมรรถนะช่องทางเข้าออกประเทศ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4F581A" w:rsidRPr="001C32A2" w:rsidTr="0051491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2.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เจ้าหน้าที่ด่านควบคุมโรคฯ /เจ้าหน้าที่ประจำช่องทางฯ (ท่าอากาศยาน ท่าเรือ และพรมแดนทางบก) ได้รับการอบรมพัฒนาความรู้ ทักษะ ในการเฝ้าระวัง ป้องกัน ควบคุมโรคติดต่อระหว่างประเทศรวมทั้งภัยคุกคามทางสุขภาพ การควบคุมพาหะนำโรค และการดำเนินงานด้านสุขาภิบาล (ยานพาหนะ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สิ่งแวดล้อม)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1A" w:rsidRPr="001C32A2" w:rsidRDefault="004F581A" w:rsidP="00B928EF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 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  <w:p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1A" w:rsidRPr="001C32A2" w:rsidRDefault="00750B74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- </w:t>
            </w:r>
            <w:r w:rsidR="004F581A"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สำเนา </w:t>
            </w:r>
            <w:r w:rsidR="004F581A"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Certificate </w:t>
            </w:r>
            <w:r w:rsidR="004F581A"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การอบรม ฯ /หนังสือตอบรับการเข้าร่วมประชุม อบรม/ หนังสืออนุมัติราชการเข้าร่วมอบรมฯ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4F581A" w:rsidRPr="001C32A2" w:rsidTr="0051491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3.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จัดทำสรุปผลการวิเคราะห์ข้อมูลตามคุณลักษณะในด้านความครอบคลุม ความถูกต้องของการรายงานโปรแกรมอย่างน้อย 1 เรื่อง ได้แก่ </w:t>
            </w:r>
          </w:p>
          <w:p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1) การตรวจตราควบคุมกำกับด้านสิ่งแวดล้อมภายในช่องทางฯ (น้ำ อาหาร ขยะ น้ำเสีย อากาศ ฯลฯ) </w:t>
            </w:r>
          </w:p>
          <w:p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2) การควบคุมพาหะนำโรค </w:t>
            </w:r>
          </w:p>
          <w:p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pacing w:val="-4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eastAsia="ko-KR"/>
              </w:rPr>
              <w:t xml:space="preserve">3) การเฝ้าระวังโรคหรือภัยสุขภาพภายในช่องทางฯ </w:t>
            </w:r>
          </w:p>
          <w:p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4) การตรวจสุขาภิบาลยานพาหนะ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1A" w:rsidRPr="001C32A2" w:rsidRDefault="004F581A" w:rsidP="00B928EF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 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1C32A2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  <w:p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1A" w:rsidRPr="001C32A2" w:rsidRDefault="00750B74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- </w:t>
            </w:r>
            <w:r w:rsidR="004F581A"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รายงานสรุปผลการวิเคราะห์ข้อมูลของโปรแกรมอย่างน้อย 1 เรื่อง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81A" w:rsidRPr="001C32A2" w:rsidRDefault="004F581A" w:rsidP="00B928EF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</w:tbl>
    <w:p w:rsidR="004D2E26" w:rsidRPr="001C32A2" w:rsidRDefault="004D2E26" w:rsidP="00055729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  <w:cs/>
        </w:rPr>
        <w:sectPr w:rsidR="004D2E26" w:rsidRPr="001C32A2" w:rsidSect="00C205AA">
          <w:pgSz w:w="16838" w:h="11906" w:orient="landscape"/>
          <w:pgMar w:top="1418" w:right="1418" w:bottom="1418" w:left="1418" w:header="567" w:footer="459" w:gutter="0"/>
          <w:pgNumType w:start="48" w:chapStyle="1"/>
          <w:cols w:space="708"/>
          <w:docGrid w:linePitch="435"/>
        </w:sectPr>
      </w:pPr>
    </w:p>
    <w:p w:rsidR="00055729" w:rsidRPr="001C32A2" w:rsidRDefault="00055729" w:rsidP="00055729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เอกสารแนบ</w:t>
      </w:r>
    </w:p>
    <w:p w:rsidR="00055729" w:rsidRPr="001C32A2" w:rsidRDefault="00055729" w:rsidP="00055729">
      <w:pPr>
        <w:ind w:right="-1"/>
        <w:jc w:val="center"/>
        <w:rPr>
          <w:rFonts w:ascii="TH SarabunPSK" w:hAnsi="TH SarabunPSK" w:cs="TH SarabunPSK"/>
          <w:b/>
          <w:bCs/>
          <w:spacing w:val="-4"/>
          <w:sz w:val="28"/>
          <w:szCs w:val="28"/>
        </w:rPr>
      </w:pPr>
      <w:r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รายชื่อช่องทางเข้าออกประเทศ</w:t>
      </w:r>
      <w:r w:rsidR="00356ADB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ในพื้นที่เขตพัฒนาเศรษฐกิจพิเศษ จำนวน </w:t>
      </w:r>
      <w:r w:rsidR="007E108E" w:rsidRPr="001C32A2">
        <w:rPr>
          <w:rFonts w:ascii="TH SarabunPSK" w:hAnsi="TH SarabunPSK" w:cs="TH SarabunPSK"/>
          <w:b/>
          <w:bCs/>
          <w:spacing w:val="-4"/>
          <w:sz w:val="28"/>
          <w:szCs w:val="28"/>
        </w:rPr>
        <w:t>27</w:t>
      </w:r>
      <w:r w:rsidR="00356ADB"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แห่ง</w:t>
      </w:r>
      <w:r w:rsidRPr="001C32A2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 </w:t>
      </w:r>
      <w:r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ประกอบด้วย </w:t>
      </w:r>
    </w:p>
    <w:p w:rsidR="00055729" w:rsidRPr="001C32A2" w:rsidRDefault="00055729" w:rsidP="00055729">
      <w:pPr>
        <w:numPr>
          <w:ilvl w:val="0"/>
          <w:numId w:val="20"/>
        </w:numPr>
        <w:ind w:right="-1"/>
        <w:rPr>
          <w:rFonts w:ascii="TH SarabunPSK" w:hAnsi="TH SarabunPSK" w:cs="TH SarabunPSK"/>
          <w:spacing w:val="-4"/>
          <w:sz w:val="28"/>
          <w:szCs w:val="28"/>
        </w:rPr>
      </w:pPr>
      <w:r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ท่าอากาศยาน </w:t>
      </w:r>
      <w:r w:rsidR="00356ADB" w:rsidRPr="001C32A2">
        <w:rPr>
          <w:rFonts w:ascii="TH SarabunPSK" w:hAnsi="TH SarabunPSK" w:cs="TH SarabunPSK"/>
          <w:spacing w:val="-4"/>
          <w:sz w:val="28"/>
          <w:szCs w:val="28"/>
          <w:cs/>
        </w:rPr>
        <w:t>4</w:t>
      </w:r>
      <w:r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 เป็นประเภท </w:t>
      </w:r>
      <w:r w:rsidRPr="001C32A2">
        <w:rPr>
          <w:rFonts w:ascii="TH SarabunPSK" w:hAnsi="TH SarabunPSK" w:cs="TH SarabunPSK"/>
          <w:sz w:val="28"/>
          <w:szCs w:val="28"/>
        </w:rPr>
        <w:t xml:space="preserve">Non-Designated  </w:t>
      </w:r>
      <w:proofErr w:type="spellStart"/>
      <w:r w:rsidRPr="001C32A2">
        <w:rPr>
          <w:rFonts w:ascii="TH SarabunPSK" w:hAnsi="TH SarabunPSK" w:cs="TH SarabunPSK"/>
          <w:sz w:val="28"/>
          <w:szCs w:val="28"/>
        </w:rPr>
        <w:t>PoE</w:t>
      </w:r>
      <w:proofErr w:type="spellEnd"/>
      <w:r w:rsidRPr="001C32A2">
        <w:rPr>
          <w:rFonts w:ascii="TH SarabunPSK" w:hAnsi="TH SarabunPSK" w:cs="TH SarabunPSK"/>
          <w:sz w:val="28"/>
          <w:szCs w:val="28"/>
        </w:rPr>
        <w:t xml:space="preserve"> </w:t>
      </w:r>
      <w:r w:rsidR="009278A6" w:rsidRPr="001C32A2">
        <w:rPr>
          <w:rFonts w:ascii="TH SarabunPSK" w:hAnsi="TH SarabunPSK" w:cs="TH SarabunPSK"/>
          <w:sz w:val="28"/>
          <w:szCs w:val="28"/>
          <w:cs/>
        </w:rPr>
        <w:t>ทั้ง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278A6" w:rsidRPr="001C32A2">
        <w:rPr>
          <w:rFonts w:ascii="TH SarabunPSK" w:hAnsi="TH SarabunPSK" w:cs="TH SarabunPSK"/>
          <w:sz w:val="28"/>
          <w:szCs w:val="28"/>
          <w:cs/>
        </w:rPr>
        <w:t>4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 แห่ง</w:t>
      </w:r>
    </w:p>
    <w:p w:rsidR="00055729" w:rsidRPr="001C32A2" w:rsidRDefault="00055729" w:rsidP="00055729">
      <w:pPr>
        <w:numPr>
          <w:ilvl w:val="0"/>
          <w:numId w:val="20"/>
        </w:numPr>
        <w:ind w:right="-1"/>
        <w:rPr>
          <w:rFonts w:ascii="TH SarabunPSK" w:hAnsi="TH SarabunPSK" w:cs="TH SarabunPSK"/>
          <w:spacing w:val="-4"/>
          <w:sz w:val="28"/>
          <w:szCs w:val="28"/>
        </w:rPr>
      </w:pPr>
      <w:r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ท่าเรือ </w:t>
      </w:r>
      <w:r w:rsidR="00356ADB" w:rsidRPr="001C32A2">
        <w:rPr>
          <w:rFonts w:ascii="TH SarabunPSK" w:hAnsi="TH SarabunPSK" w:cs="TH SarabunPSK"/>
          <w:spacing w:val="-4"/>
          <w:sz w:val="28"/>
          <w:szCs w:val="28"/>
          <w:cs/>
        </w:rPr>
        <w:t>2</w:t>
      </w:r>
      <w:r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แบ่งเป็นประเภท </w:t>
      </w:r>
      <w:proofErr w:type="spellStart"/>
      <w:r w:rsidRPr="001C32A2">
        <w:rPr>
          <w:rFonts w:ascii="TH SarabunPSK" w:hAnsi="TH SarabunPSK" w:cs="TH SarabunPSK"/>
          <w:spacing w:val="-4"/>
          <w:sz w:val="28"/>
          <w:szCs w:val="28"/>
        </w:rPr>
        <w:t>Desinated</w:t>
      </w:r>
      <w:proofErr w:type="spellEnd"/>
      <w:r w:rsidRPr="001C32A2">
        <w:rPr>
          <w:rFonts w:ascii="TH SarabunPSK" w:hAnsi="TH SarabunPSK" w:cs="TH SarabunPSK"/>
          <w:spacing w:val="-4"/>
          <w:sz w:val="28"/>
          <w:szCs w:val="28"/>
        </w:rPr>
        <w:t xml:space="preserve">  </w:t>
      </w:r>
      <w:proofErr w:type="spellStart"/>
      <w:r w:rsidRPr="001C32A2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Pr="001C32A2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9278A6" w:rsidRPr="001C32A2">
        <w:rPr>
          <w:rFonts w:ascii="TH SarabunPSK" w:hAnsi="TH SarabunPSK" w:cs="TH SarabunPSK"/>
          <w:spacing w:val="-4"/>
          <w:sz w:val="28"/>
          <w:szCs w:val="28"/>
          <w:cs/>
        </w:rPr>
        <w:t>จำนวน 1</w:t>
      </w:r>
      <w:r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และ</w:t>
      </w:r>
      <w:r w:rsidRPr="001C32A2">
        <w:rPr>
          <w:rFonts w:ascii="TH SarabunPSK" w:hAnsi="TH SarabunPSK" w:cs="TH SarabunPSK"/>
          <w:sz w:val="28"/>
          <w:szCs w:val="28"/>
        </w:rPr>
        <w:t xml:space="preserve"> Non-Designated  </w:t>
      </w:r>
      <w:proofErr w:type="spellStart"/>
      <w:r w:rsidRPr="001C32A2">
        <w:rPr>
          <w:rFonts w:ascii="TH SarabunPSK" w:hAnsi="TH SarabunPSK" w:cs="TH SarabunPSK"/>
          <w:sz w:val="28"/>
          <w:szCs w:val="28"/>
        </w:rPr>
        <w:t>PoE</w:t>
      </w:r>
      <w:proofErr w:type="spellEnd"/>
      <w:r w:rsidRPr="001C32A2">
        <w:rPr>
          <w:rFonts w:ascii="TH SarabunPSK" w:hAnsi="TH SarabunPSK" w:cs="TH SarabunPSK"/>
          <w:sz w:val="28"/>
          <w:szCs w:val="28"/>
        </w:rPr>
        <w:t xml:space="preserve"> </w:t>
      </w:r>
      <w:r w:rsidR="009278A6" w:rsidRPr="001C32A2">
        <w:rPr>
          <w:rFonts w:ascii="TH SarabunPSK" w:hAnsi="TH SarabunPSK" w:cs="TH SarabunPSK"/>
          <w:sz w:val="28"/>
          <w:szCs w:val="28"/>
          <w:cs/>
        </w:rPr>
        <w:t>จำนวน 1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 แห่ง</w:t>
      </w:r>
    </w:p>
    <w:p w:rsidR="00055729" w:rsidRPr="001C32A2" w:rsidRDefault="00055729" w:rsidP="00055729">
      <w:pPr>
        <w:numPr>
          <w:ilvl w:val="0"/>
          <w:numId w:val="20"/>
        </w:numPr>
        <w:ind w:right="-1"/>
        <w:rPr>
          <w:rFonts w:ascii="TH SarabunPSK" w:hAnsi="TH SarabunPSK" w:cs="TH SarabunPSK"/>
          <w:spacing w:val="-4"/>
          <w:sz w:val="28"/>
          <w:szCs w:val="28"/>
        </w:rPr>
      </w:pPr>
      <w:r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พรมแดนทางบก </w:t>
      </w:r>
      <w:r w:rsidR="00356ADB" w:rsidRPr="001C32A2">
        <w:rPr>
          <w:rFonts w:ascii="TH SarabunPSK" w:hAnsi="TH SarabunPSK" w:cs="TH SarabunPSK"/>
          <w:spacing w:val="-4"/>
          <w:sz w:val="28"/>
          <w:szCs w:val="28"/>
          <w:cs/>
        </w:rPr>
        <w:t>2</w:t>
      </w:r>
      <w:r w:rsidR="0049326B" w:rsidRPr="001C32A2">
        <w:rPr>
          <w:rFonts w:ascii="TH SarabunPSK" w:hAnsi="TH SarabunPSK" w:cs="TH SarabunPSK" w:hint="cs"/>
          <w:spacing w:val="-4"/>
          <w:sz w:val="28"/>
          <w:szCs w:val="28"/>
          <w:cs/>
        </w:rPr>
        <w:t>1</w:t>
      </w:r>
      <w:r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แบ่งเป็นประเภท </w:t>
      </w:r>
      <w:proofErr w:type="spellStart"/>
      <w:r w:rsidRPr="001C32A2">
        <w:rPr>
          <w:rFonts w:ascii="TH SarabunPSK" w:hAnsi="TH SarabunPSK" w:cs="TH SarabunPSK"/>
          <w:spacing w:val="-4"/>
          <w:sz w:val="28"/>
          <w:szCs w:val="28"/>
        </w:rPr>
        <w:t>Desinated</w:t>
      </w:r>
      <w:proofErr w:type="spellEnd"/>
      <w:r w:rsidRPr="001C32A2">
        <w:rPr>
          <w:rFonts w:ascii="TH SarabunPSK" w:hAnsi="TH SarabunPSK" w:cs="TH SarabunPSK"/>
          <w:spacing w:val="-4"/>
          <w:sz w:val="28"/>
          <w:szCs w:val="28"/>
        </w:rPr>
        <w:t xml:space="preserve">  </w:t>
      </w:r>
      <w:proofErr w:type="spellStart"/>
      <w:r w:rsidRPr="001C32A2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Pr="001C32A2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จำนวน </w:t>
      </w:r>
      <w:r w:rsidR="009278A6" w:rsidRPr="001C32A2">
        <w:rPr>
          <w:rFonts w:ascii="TH SarabunPSK" w:hAnsi="TH SarabunPSK" w:cs="TH SarabunPSK"/>
          <w:spacing w:val="-4"/>
          <w:sz w:val="28"/>
          <w:szCs w:val="28"/>
          <w:cs/>
        </w:rPr>
        <w:t>8</w:t>
      </w:r>
      <w:r w:rsidRPr="001C32A2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และ</w:t>
      </w:r>
      <w:r w:rsidRPr="001C32A2">
        <w:rPr>
          <w:rFonts w:ascii="TH SarabunPSK" w:hAnsi="TH SarabunPSK" w:cs="TH SarabunPSK"/>
          <w:sz w:val="28"/>
          <w:szCs w:val="28"/>
        </w:rPr>
        <w:t xml:space="preserve"> Non-Designated  </w:t>
      </w:r>
      <w:proofErr w:type="spellStart"/>
      <w:r w:rsidRPr="001C32A2">
        <w:rPr>
          <w:rFonts w:ascii="TH SarabunPSK" w:hAnsi="TH SarabunPSK" w:cs="TH SarabunPSK"/>
          <w:sz w:val="28"/>
          <w:szCs w:val="28"/>
        </w:rPr>
        <w:t>PoE</w:t>
      </w:r>
      <w:proofErr w:type="spellEnd"/>
      <w:r w:rsidRPr="001C32A2">
        <w:rPr>
          <w:rFonts w:ascii="TH SarabunPSK" w:hAnsi="TH SarabunPSK" w:cs="TH SarabunPSK"/>
          <w:sz w:val="28"/>
          <w:szCs w:val="28"/>
        </w:rPr>
        <w:t xml:space="preserve"> 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จำนวน </w:t>
      </w:r>
      <w:r w:rsidR="0049326B" w:rsidRPr="001C32A2">
        <w:rPr>
          <w:rFonts w:ascii="TH SarabunPSK" w:hAnsi="TH SarabunPSK" w:cs="TH SarabunPSK"/>
          <w:sz w:val="28"/>
          <w:szCs w:val="28"/>
          <w:cs/>
        </w:rPr>
        <w:t>13</w:t>
      </w:r>
      <w:r w:rsidRPr="001C32A2">
        <w:rPr>
          <w:rFonts w:ascii="TH SarabunPSK" w:hAnsi="TH SarabunPSK" w:cs="TH SarabunPSK"/>
          <w:sz w:val="28"/>
          <w:szCs w:val="28"/>
          <w:cs/>
        </w:rPr>
        <w:t xml:space="preserve"> แห่ง</w:t>
      </w:r>
    </w:p>
    <w:p w:rsidR="00356ADB" w:rsidRPr="001C32A2" w:rsidRDefault="00356ADB" w:rsidP="00356ADB">
      <w:pPr>
        <w:ind w:left="720" w:right="-1"/>
        <w:rPr>
          <w:rFonts w:ascii="TH SarabunPSK" w:hAnsi="TH SarabunPSK" w:cs="TH SarabunPSK"/>
          <w:spacing w:val="-4"/>
          <w:sz w:val="28"/>
          <w:szCs w:val="28"/>
        </w:rPr>
      </w:pPr>
    </w:p>
    <w:tbl>
      <w:tblPr>
        <w:tblW w:w="9319" w:type="dxa"/>
        <w:tblInd w:w="96" w:type="dxa"/>
        <w:tblLook w:val="04A0" w:firstRow="1" w:lastRow="0" w:firstColumn="1" w:lastColumn="0" w:noHBand="0" w:noVBand="1"/>
      </w:tblPr>
      <w:tblGrid>
        <w:gridCol w:w="863"/>
        <w:gridCol w:w="1276"/>
        <w:gridCol w:w="1671"/>
        <w:gridCol w:w="2409"/>
        <w:gridCol w:w="1134"/>
        <w:gridCol w:w="1966"/>
      </w:tblGrid>
      <w:tr w:rsidR="00356ADB" w:rsidRPr="001C32A2" w:rsidTr="00542EEC">
        <w:trPr>
          <w:cantSplit/>
          <w:trHeight w:val="255"/>
          <w:tblHeader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1C32A2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1C32A2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ชื่อด่าน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สังกัด</w:t>
            </w:r>
          </w:p>
        </w:tc>
      </w:tr>
      <w:tr w:rsidR="00356ADB" w:rsidRPr="001C32A2" w:rsidTr="00542EEC">
        <w:trPr>
          <w:cantSplit/>
          <w:trHeight w:val="255"/>
        </w:trPr>
        <w:tc>
          <w:tcPr>
            <w:tcW w:w="9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356ADB" w:rsidRPr="001C32A2" w:rsidRDefault="00356ADB" w:rsidP="00542EEC">
            <w:pPr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1C32A2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ท่าอากาศยาน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แม่สอด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ตาก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2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พิษณุโลก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แม่ฟ้าหลวง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เชียงใหม่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หาดใหญ่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นราธิวาส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นราธิวาส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356ADB" w:rsidRPr="001C32A2" w:rsidTr="00542EEC">
        <w:trPr>
          <w:trHeight w:val="255"/>
        </w:trPr>
        <w:tc>
          <w:tcPr>
            <w:tcW w:w="9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356ADB" w:rsidRPr="001C32A2" w:rsidRDefault="00356ADB" w:rsidP="00542EEC">
            <w:pPr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1C32A2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ท่าเรือ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เชียงแสน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สสจ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.เชียงราย</w:t>
            </w:r>
          </w:p>
        </w:tc>
      </w:tr>
      <w:tr w:rsidR="00356ADB" w:rsidRPr="001C32A2" w:rsidTr="00542EEC">
        <w:trPr>
          <w:trHeight w:val="255"/>
        </w:trPr>
        <w:tc>
          <w:tcPr>
            <w:tcW w:w="9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356ADB" w:rsidRPr="001C32A2" w:rsidRDefault="00356ADB" w:rsidP="00542EEC">
            <w:pPr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พรมแดน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คลองลึก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สระแก้ว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บ้านหาดเล็ก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ตราด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สังข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ละบุรี(เจดีย์สามองค์)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กาญจนบุรี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5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ราชบุรี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บ้านพุน้ำร้อน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กาญจนบุรี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5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ราชบุรี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สะพานมิตรภาพ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>1 (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หนองคาย)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หนองคาย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วัดหายโศก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หนองคาย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สถานีรถไฟหนองคาย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หนองคาย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นครพนม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นครพนม</w:t>
            </w:r>
          </w:p>
        </w:tc>
        <w:tc>
          <w:tcPr>
            <w:tcW w:w="196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สะพานมิตรภาพ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>3 (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นครพนม)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นครพนม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สะพานมิตรภาพ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>2 (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มุกดาหาร)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มุกดาหาร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10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อุบลราชธานี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มุกดาหาร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มุกดาหาร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10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อุบลราชธานี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แม่สอด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ตาก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2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พิษณุโลก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แม่สาย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เชียงใหม่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สะเดา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ปา</w:t>
            </w: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ดังเบซาร์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บ้านประกอบ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สุ</w:t>
            </w: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ไหง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โกลก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นราธิวาส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บูเก๊ะ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ตา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นราธิวาส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สะพานมิตรภาพ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>4 (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เชียงของ)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สสจ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.เชียงราย</w:t>
            </w:r>
          </w:p>
        </w:tc>
      </w:tr>
      <w:tr w:rsidR="00356ADB" w:rsidRPr="001C32A2" w:rsidTr="00542EEC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ADB" w:rsidRPr="001C32A2" w:rsidRDefault="00356ADB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1C32A2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ตากใบ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นราธิวาส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ADB" w:rsidRPr="001C32A2" w:rsidRDefault="00356ADB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สสจ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.นราธิวาส</w:t>
            </w:r>
          </w:p>
        </w:tc>
      </w:tr>
      <w:tr w:rsidR="002100A2" w:rsidRPr="002100A2" w:rsidTr="00542EEC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2B08" w:rsidRPr="001C32A2" w:rsidRDefault="001D2B08" w:rsidP="00542E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B08" w:rsidRPr="001C32A2" w:rsidRDefault="001D2B08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 w:hint="cs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B08" w:rsidRPr="001C32A2" w:rsidRDefault="001D2B08" w:rsidP="00542EE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C32A2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B08" w:rsidRPr="001C32A2" w:rsidRDefault="001D2B08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 w:hint="cs"/>
                <w:sz w:val="28"/>
                <w:szCs w:val="28"/>
                <w:cs/>
              </w:rPr>
              <w:t>บ้านเขาดิน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B08" w:rsidRPr="001C32A2" w:rsidRDefault="001D2B08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C32A2">
              <w:rPr>
                <w:rFonts w:ascii="TH SarabunPSK" w:hAnsi="TH SarabunPSK" w:cs="TH SarabunPSK" w:hint="cs"/>
                <w:sz w:val="28"/>
                <w:szCs w:val="28"/>
                <w:cs/>
              </w:rPr>
              <w:t>สระแก้ว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B08" w:rsidRPr="002100A2" w:rsidRDefault="001D2B08" w:rsidP="00542EE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1C32A2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1C32A2">
              <w:rPr>
                <w:rFonts w:ascii="TH SarabunPSK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</w:tbl>
    <w:p w:rsidR="00356ADB" w:rsidRPr="00C205AA" w:rsidRDefault="00356ADB" w:rsidP="0053341F">
      <w:pPr>
        <w:rPr>
          <w:rFonts w:ascii="TH SarabunPSK" w:hAnsi="TH SarabunPSK" w:cs="TH SarabunPSK"/>
          <w:sz w:val="28"/>
          <w:szCs w:val="28"/>
        </w:rPr>
      </w:pPr>
    </w:p>
    <w:sectPr w:rsidR="00356ADB" w:rsidRPr="00C205AA" w:rsidSect="007E108E">
      <w:pgSz w:w="11906" w:h="16838"/>
      <w:pgMar w:top="1418" w:right="1133" w:bottom="709" w:left="1418" w:header="567" w:footer="459" w:gutter="0"/>
      <w:pgNumType w:start="48"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D78" w:rsidRDefault="007C1D78">
      <w:r>
        <w:separator/>
      </w:r>
    </w:p>
  </w:endnote>
  <w:endnote w:type="continuationSeparator" w:id="0">
    <w:p w:rsidR="007C1D78" w:rsidRDefault="007C1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22" w:rsidRDefault="000F6D22" w:rsidP="0047556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F6D22" w:rsidRDefault="000F6D22" w:rsidP="009B792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D78" w:rsidRDefault="007C1D78">
      <w:r>
        <w:separator/>
      </w:r>
    </w:p>
  </w:footnote>
  <w:footnote w:type="continuationSeparator" w:id="0">
    <w:p w:rsidR="007C1D78" w:rsidRDefault="007C1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EEF" w:rsidRPr="00202EEF" w:rsidRDefault="00202EEF" w:rsidP="00202EEF">
    <w:pPr>
      <w:pStyle w:val="a9"/>
      <w:jc w:val="center"/>
      <w:rPr>
        <w:rFonts w:ascii="TH SarabunPSK" w:hAnsi="TH SarabunPSK" w:cs="TH SarabunPSK"/>
        <w:b/>
        <w:bCs/>
        <w:sz w:val="28"/>
        <w:szCs w:val="28"/>
      </w:rPr>
    </w:pPr>
    <w:r w:rsidRPr="00202EEF">
      <w:rPr>
        <w:rFonts w:ascii="TH SarabunPSK" w:hAnsi="TH SarabunPSK" w:cs="TH SarabunPSK"/>
        <w:b/>
        <w:bCs/>
        <w:sz w:val="28"/>
        <w:szCs w:val="28"/>
        <w:cs/>
      </w:rPr>
      <w:t>-</w:t>
    </w:r>
    <w:r w:rsidRPr="00202EEF">
      <w:rPr>
        <w:rFonts w:ascii="TH SarabunPSK" w:hAnsi="TH SarabunPSK" w:cs="TH SarabunPSK"/>
        <w:b/>
        <w:bCs/>
        <w:sz w:val="28"/>
        <w:szCs w:val="28"/>
      </w:rPr>
      <w:t>draft-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370A1"/>
    <w:multiLevelType w:val="hybridMultilevel"/>
    <w:tmpl w:val="494E9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64EC0"/>
    <w:multiLevelType w:val="hybridMultilevel"/>
    <w:tmpl w:val="DA381702"/>
    <w:lvl w:ilvl="0" w:tplc="C90A1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EF43C0"/>
    <w:multiLevelType w:val="multilevel"/>
    <w:tmpl w:val="FB92AC94"/>
    <w:lvl w:ilvl="0">
      <w:start w:val="1"/>
      <w:numFmt w:val="thaiLetters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  <w:rPr>
        <w:lang w:val="en-US" w:bidi="th-TH"/>
      </w:rPr>
    </w:lvl>
    <w:lvl w:ilvl="2">
      <w:start w:val="1"/>
      <w:numFmt w:val="decimal"/>
      <w:pStyle w:val="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05"/>
        </w:tabs>
        <w:ind w:left="3545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>
    <w:nsid w:val="099B2255"/>
    <w:multiLevelType w:val="hybridMultilevel"/>
    <w:tmpl w:val="BF28F99C"/>
    <w:lvl w:ilvl="0" w:tplc="25801DFE">
      <w:start w:val="11"/>
      <w:numFmt w:val="decimal"/>
      <w:lvlText w:val="%1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786E8A36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A704FD"/>
    <w:multiLevelType w:val="hybridMultilevel"/>
    <w:tmpl w:val="C2F81E78"/>
    <w:lvl w:ilvl="0" w:tplc="55A05BF2"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47557B"/>
    <w:multiLevelType w:val="hybridMultilevel"/>
    <w:tmpl w:val="2638A30C"/>
    <w:lvl w:ilvl="0" w:tplc="0409000F">
      <w:start w:val="1"/>
      <w:numFmt w:val="decimal"/>
      <w:lvlText w:val="%1."/>
      <w:lvlJc w:val="left"/>
      <w:pPr>
        <w:tabs>
          <w:tab w:val="num" w:pos="1888"/>
        </w:tabs>
        <w:ind w:left="188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08"/>
        </w:tabs>
        <w:ind w:left="26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28"/>
        </w:tabs>
        <w:ind w:left="33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48"/>
        </w:tabs>
        <w:ind w:left="40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68"/>
        </w:tabs>
        <w:ind w:left="47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88"/>
        </w:tabs>
        <w:ind w:left="54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08"/>
        </w:tabs>
        <w:ind w:left="62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28"/>
        </w:tabs>
        <w:ind w:left="69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48"/>
        </w:tabs>
        <w:ind w:left="7648" w:hanging="180"/>
      </w:pPr>
    </w:lvl>
  </w:abstractNum>
  <w:abstractNum w:abstractNumId="6">
    <w:nsid w:val="1BFF2FB1"/>
    <w:multiLevelType w:val="hybridMultilevel"/>
    <w:tmpl w:val="8EE42D12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5D70B4"/>
    <w:multiLevelType w:val="hybridMultilevel"/>
    <w:tmpl w:val="CB749A86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6F1CA2"/>
    <w:multiLevelType w:val="hybridMultilevel"/>
    <w:tmpl w:val="27B47FE2"/>
    <w:lvl w:ilvl="0" w:tplc="6A84EB52">
      <w:start w:val="1"/>
      <w:numFmt w:val="decimal"/>
      <w:lvlText w:val="%1."/>
      <w:lvlJc w:val="left"/>
      <w:pPr>
        <w:tabs>
          <w:tab w:val="num" w:pos="1528"/>
        </w:tabs>
        <w:ind w:left="1528" w:hanging="360"/>
      </w:pPr>
      <w:rPr>
        <w:rFonts w:hint="default"/>
      </w:rPr>
    </w:lvl>
    <w:lvl w:ilvl="1" w:tplc="284088E4">
      <w:numFmt w:val="none"/>
      <w:lvlText w:val=""/>
      <w:lvlJc w:val="left"/>
      <w:pPr>
        <w:tabs>
          <w:tab w:val="num" w:pos="360"/>
        </w:tabs>
      </w:pPr>
    </w:lvl>
    <w:lvl w:ilvl="2" w:tplc="1DE8AE5A">
      <w:numFmt w:val="none"/>
      <w:lvlText w:val=""/>
      <w:lvlJc w:val="left"/>
      <w:pPr>
        <w:tabs>
          <w:tab w:val="num" w:pos="360"/>
        </w:tabs>
      </w:pPr>
    </w:lvl>
    <w:lvl w:ilvl="3" w:tplc="2B8C2730">
      <w:numFmt w:val="none"/>
      <w:lvlText w:val=""/>
      <w:lvlJc w:val="left"/>
      <w:pPr>
        <w:tabs>
          <w:tab w:val="num" w:pos="360"/>
        </w:tabs>
      </w:pPr>
    </w:lvl>
    <w:lvl w:ilvl="4" w:tplc="AF0CE0EE">
      <w:numFmt w:val="none"/>
      <w:lvlText w:val=""/>
      <w:lvlJc w:val="left"/>
      <w:pPr>
        <w:tabs>
          <w:tab w:val="num" w:pos="360"/>
        </w:tabs>
      </w:pPr>
    </w:lvl>
    <w:lvl w:ilvl="5" w:tplc="977E42DA">
      <w:numFmt w:val="none"/>
      <w:lvlText w:val=""/>
      <w:lvlJc w:val="left"/>
      <w:pPr>
        <w:tabs>
          <w:tab w:val="num" w:pos="360"/>
        </w:tabs>
      </w:pPr>
    </w:lvl>
    <w:lvl w:ilvl="6" w:tplc="17DC9B28">
      <w:numFmt w:val="none"/>
      <w:lvlText w:val=""/>
      <w:lvlJc w:val="left"/>
      <w:pPr>
        <w:tabs>
          <w:tab w:val="num" w:pos="360"/>
        </w:tabs>
      </w:pPr>
    </w:lvl>
    <w:lvl w:ilvl="7" w:tplc="C9C2D3D6">
      <w:numFmt w:val="none"/>
      <w:lvlText w:val=""/>
      <w:lvlJc w:val="left"/>
      <w:pPr>
        <w:tabs>
          <w:tab w:val="num" w:pos="360"/>
        </w:tabs>
      </w:pPr>
    </w:lvl>
    <w:lvl w:ilvl="8" w:tplc="5CD4868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1F26889"/>
    <w:multiLevelType w:val="hybridMultilevel"/>
    <w:tmpl w:val="6FBA9110"/>
    <w:lvl w:ilvl="0" w:tplc="CCE88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36B05DE"/>
    <w:multiLevelType w:val="multilevel"/>
    <w:tmpl w:val="0CEC31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1">
    <w:nsid w:val="287D013F"/>
    <w:multiLevelType w:val="hybridMultilevel"/>
    <w:tmpl w:val="FCBAF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A82192"/>
    <w:multiLevelType w:val="hybridMultilevel"/>
    <w:tmpl w:val="4398B3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B1049A3"/>
    <w:multiLevelType w:val="hybridMultilevel"/>
    <w:tmpl w:val="FBAEC852"/>
    <w:lvl w:ilvl="0" w:tplc="6CF44B3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0C08FE"/>
    <w:multiLevelType w:val="hybridMultilevel"/>
    <w:tmpl w:val="460EF47A"/>
    <w:lvl w:ilvl="0" w:tplc="BCEE8776">
      <w:start w:val="1"/>
      <w:numFmt w:val="decimal"/>
      <w:lvlText w:val="%1."/>
      <w:lvlJc w:val="left"/>
      <w:pPr>
        <w:ind w:left="1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6" w:hanging="360"/>
      </w:pPr>
    </w:lvl>
    <w:lvl w:ilvl="2" w:tplc="0409001B" w:tentative="1">
      <w:start w:val="1"/>
      <w:numFmt w:val="lowerRoman"/>
      <w:lvlText w:val="%3."/>
      <w:lvlJc w:val="right"/>
      <w:pPr>
        <w:ind w:left="2656" w:hanging="180"/>
      </w:pPr>
    </w:lvl>
    <w:lvl w:ilvl="3" w:tplc="0409000F" w:tentative="1">
      <w:start w:val="1"/>
      <w:numFmt w:val="decimal"/>
      <w:lvlText w:val="%4."/>
      <w:lvlJc w:val="left"/>
      <w:pPr>
        <w:ind w:left="3376" w:hanging="360"/>
      </w:pPr>
    </w:lvl>
    <w:lvl w:ilvl="4" w:tplc="04090019" w:tentative="1">
      <w:start w:val="1"/>
      <w:numFmt w:val="lowerLetter"/>
      <w:lvlText w:val="%5."/>
      <w:lvlJc w:val="left"/>
      <w:pPr>
        <w:ind w:left="4096" w:hanging="360"/>
      </w:pPr>
    </w:lvl>
    <w:lvl w:ilvl="5" w:tplc="0409001B" w:tentative="1">
      <w:start w:val="1"/>
      <w:numFmt w:val="lowerRoman"/>
      <w:lvlText w:val="%6."/>
      <w:lvlJc w:val="right"/>
      <w:pPr>
        <w:ind w:left="4816" w:hanging="180"/>
      </w:pPr>
    </w:lvl>
    <w:lvl w:ilvl="6" w:tplc="0409000F" w:tentative="1">
      <w:start w:val="1"/>
      <w:numFmt w:val="decimal"/>
      <w:lvlText w:val="%7."/>
      <w:lvlJc w:val="left"/>
      <w:pPr>
        <w:ind w:left="5536" w:hanging="360"/>
      </w:pPr>
    </w:lvl>
    <w:lvl w:ilvl="7" w:tplc="04090019" w:tentative="1">
      <w:start w:val="1"/>
      <w:numFmt w:val="lowerLetter"/>
      <w:lvlText w:val="%8."/>
      <w:lvlJc w:val="left"/>
      <w:pPr>
        <w:ind w:left="6256" w:hanging="360"/>
      </w:pPr>
    </w:lvl>
    <w:lvl w:ilvl="8" w:tplc="04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5">
    <w:nsid w:val="389C02B1"/>
    <w:multiLevelType w:val="hybridMultilevel"/>
    <w:tmpl w:val="21005062"/>
    <w:lvl w:ilvl="0" w:tplc="3C62D0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60A2C7B"/>
    <w:multiLevelType w:val="hybridMultilevel"/>
    <w:tmpl w:val="0A46A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00211F4">
      <w:start w:val="2"/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29636D"/>
    <w:multiLevelType w:val="hybridMultilevel"/>
    <w:tmpl w:val="291A3378"/>
    <w:lvl w:ilvl="0" w:tplc="71C4ED64">
      <w:start w:val="1"/>
      <w:numFmt w:val="decimal"/>
      <w:lvlText w:val="%1)"/>
      <w:lvlJc w:val="left"/>
      <w:pPr>
        <w:tabs>
          <w:tab w:val="num" w:pos="2912"/>
        </w:tabs>
        <w:ind w:left="2912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306774"/>
    <w:multiLevelType w:val="hybridMultilevel"/>
    <w:tmpl w:val="193445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5C79CA"/>
    <w:multiLevelType w:val="hybridMultilevel"/>
    <w:tmpl w:val="B99AB9C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1C4ED64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7F8028AC"/>
    <w:multiLevelType w:val="multilevel"/>
    <w:tmpl w:val="02EA3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10"/>
  </w:num>
  <w:num w:numId="5">
    <w:abstractNumId w:val="9"/>
  </w:num>
  <w:num w:numId="6">
    <w:abstractNumId w:val="1"/>
  </w:num>
  <w:num w:numId="7">
    <w:abstractNumId w:val="8"/>
  </w:num>
  <w:num w:numId="8">
    <w:abstractNumId w:val="5"/>
  </w:num>
  <w:num w:numId="9">
    <w:abstractNumId w:val="19"/>
  </w:num>
  <w:num w:numId="10">
    <w:abstractNumId w:val="3"/>
  </w:num>
  <w:num w:numId="11">
    <w:abstractNumId w:val="18"/>
  </w:num>
  <w:num w:numId="12">
    <w:abstractNumId w:val="6"/>
  </w:num>
  <w:num w:numId="13">
    <w:abstractNumId w:val="11"/>
  </w:num>
  <w:num w:numId="14">
    <w:abstractNumId w:val="7"/>
  </w:num>
  <w:num w:numId="15">
    <w:abstractNumId w:val="17"/>
  </w:num>
  <w:num w:numId="16">
    <w:abstractNumId w:val="16"/>
  </w:num>
  <w:num w:numId="17">
    <w:abstractNumId w:val="20"/>
  </w:num>
  <w:num w:numId="18">
    <w:abstractNumId w:val="13"/>
  </w:num>
  <w:num w:numId="19">
    <w:abstractNumId w:val="12"/>
  </w:num>
  <w:num w:numId="20">
    <w:abstractNumId w:val="0"/>
  </w:num>
  <w:num w:numId="21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279"/>
    <w:rsid w:val="0000080D"/>
    <w:rsid w:val="0000094C"/>
    <w:rsid w:val="00003C48"/>
    <w:rsid w:val="00003F6C"/>
    <w:rsid w:val="00004EBC"/>
    <w:rsid w:val="00006306"/>
    <w:rsid w:val="00010793"/>
    <w:rsid w:val="0001211F"/>
    <w:rsid w:val="00012B5A"/>
    <w:rsid w:val="000154D4"/>
    <w:rsid w:val="00016C62"/>
    <w:rsid w:val="000172C4"/>
    <w:rsid w:val="00020C78"/>
    <w:rsid w:val="00021791"/>
    <w:rsid w:val="00025BA3"/>
    <w:rsid w:val="00027896"/>
    <w:rsid w:val="00031355"/>
    <w:rsid w:val="00032123"/>
    <w:rsid w:val="000332C0"/>
    <w:rsid w:val="0003451F"/>
    <w:rsid w:val="000377A5"/>
    <w:rsid w:val="000403CE"/>
    <w:rsid w:val="0004118D"/>
    <w:rsid w:val="00041FE3"/>
    <w:rsid w:val="0004309A"/>
    <w:rsid w:val="00043413"/>
    <w:rsid w:val="00043A46"/>
    <w:rsid w:val="00043FE5"/>
    <w:rsid w:val="000449C8"/>
    <w:rsid w:val="00045901"/>
    <w:rsid w:val="0004781A"/>
    <w:rsid w:val="000509C0"/>
    <w:rsid w:val="000525EC"/>
    <w:rsid w:val="00055729"/>
    <w:rsid w:val="00056CA8"/>
    <w:rsid w:val="00060AE6"/>
    <w:rsid w:val="00062963"/>
    <w:rsid w:val="0006417B"/>
    <w:rsid w:val="0006682C"/>
    <w:rsid w:val="00070264"/>
    <w:rsid w:val="00074D61"/>
    <w:rsid w:val="00077618"/>
    <w:rsid w:val="00077E63"/>
    <w:rsid w:val="000809A9"/>
    <w:rsid w:val="00084B64"/>
    <w:rsid w:val="00091E98"/>
    <w:rsid w:val="000924E0"/>
    <w:rsid w:val="000935ED"/>
    <w:rsid w:val="000937EF"/>
    <w:rsid w:val="00095173"/>
    <w:rsid w:val="00095963"/>
    <w:rsid w:val="00096FAF"/>
    <w:rsid w:val="000A005D"/>
    <w:rsid w:val="000A2C3E"/>
    <w:rsid w:val="000A44E2"/>
    <w:rsid w:val="000A4E65"/>
    <w:rsid w:val="000A5596"/>
    <w:rsid w:val="000A6A38"/>
    <w:rsid w:val="000A7C4A"/>
    <w:rsid w:val="000B09EF"/>
    <w:rsid w:val="000B120F"/>
    <w:rsid w:val="000B26D5"/>
    <w:rsid w:val="000B327B"/>
    <w:rsid w:val="000B40CA"/>
    <w:rsid w:val="000B66E9"/>
    <w:rsid w:val="000B7F15"/>
    <w:rsid w:val="000C2B3B"/>
    <w:rsid w:val="000C48C9"/>
    <w:rsid w:val="000C5848"/>
    <w:rsid w:val="000C5CC4"/>
    <w:rsid w:val="000C6D07"/>
    <w:rsid w:val="000D1796"/>
    <w:rsid w:val="000D21A8"/>
    <w:rsid w:val="000D5E60"/>
    <w:rsid w:val="000D672D"/>
    <w:rsid w:val="000D7ED2"/>
    <w:rsid w:val="000E0EA9"/>
    <w:rsid w:val="000E2A8B"/>
    <w:rsid w:val="000E4F7D"/>
    <w:rsid w:val="000E594B"/>
    <w:rsid w:val="000F399E"/>
    <w:rsid w:val="000F4C7E"/>
    <w:rsid w:val="000F6D22"/>
    <w:rsid w:val="000F6E9D"/>
    <w:rsid w:val="001040DB"/>
    <w:rsid w:val="00105204"/>
    <w:rsid w:val="00106BAB"/>
    <w:rsid w:val="001078B3"/>
    <w:rsid w:val="00107D4F"/>
    <w:rsid w:val="001111AB"/>
    <w:rsid w:val="00111859"/>
    <w:rsid w:val="001136DE"/>
    <w:rsid w:val="00115C99"/>
    <w:rsid w:val="00116E48"/>
    <w:rsid w:val="001179E2"/>
    <w:rsid w:val="00123975"/>
    <w:rsid w:val="001242B1"/>
    <w:rsid w:val="001258A4"/>
    <w:rsid w:val="00125F4D"/>
    <w:rsid w:val="0012698D"/>
    <w:rsid w:val="00132E2B"/>
    <w:rsid w:val="001361B7"/>
    <w:rsid w:val="00136A14"/>
    <w:rsid w:val="0014119F"/>
    <w:rsid w:val="00141EEB"/>
    <w:rsid w:val="00143247"/>
    <w:rsid w:val="00143696"/>
    <w:rsid w:val="001447BF"/>
    <w:rsid w:val="001468F9"/>
    <w:rsid w:val="00146DFB"/>
    <w:rsid w:val="0015192F"/>
    <w:rsid w:val="00154217"/>
    <w:rsid w:val="00155651"/>
    <w:rsid w:val="00161AEE"/>
    <w:rsid w:val="00164444"/>
    <w:rsid w:val="00166A7C"/>
    <w:rsid w:val="00167611"/>
    <w:rsid w:val="00170ED5"/>
    <w:rsid w:val="00172769"/>
    <w:rsid w:val="0017323B"/>
    <w:rsid w:val="00174D08"/>
    <w:rsid w:val="00175C3D"/>
    <w:rsid w:val="001762CD"/>
    <w:rsid w:val="00181890"/>
    <w:rsid w:val="001819CB"/>
    <w:rsid w:val="00182517"/>
    <w:rsid w:val="001838DC"/>
    <w:rsid w:val="00183B5B"/>
    <w:rsid w:val="00183D37"/>
    <w:rsid w:val="00183EC1"/>
    <w:rsid w:val="001868C7"/>
    <w:rsid w:val="00192BC2"/>
    <w:rsid w:val="00193A22"/>
    <w:rsid w:val="00194BCE"/>
    <w:rsid w:val="001952A9"/>
    <w:rsid w:val="00195405"/>
    <w:rsid w:val="0019565C"/>
    <w:rsid w:val="001A0FAE"/>
    <w:rsid w:val="001A1AD7"/>
    <w:rsid w:val="001A2399"/>
    <w:rsid w:val="001A395A"/>
    <w:rsid w:val="001A5121"/>
    <w:rsid w:val="001B043E"/>
    <w:rsid w:val="001B3F85"/>
    <w:rsid w:val="001B46E6"/>
    <w:rsid w:val="001B52AE"/>
    <w:rsid w:val="001B7589"/>
    <w:rsid w:val="001C0661"/>
    <w:rsid w:val="001C11CC"/>
    <w:rsid w:val="001C176C"/>
    <w:rsid w:val="001C1A11"/>
    <w:rsid w:val="001C1A1E"/>
    <w:rsid w:val="001C1D47"/>
    <w:rsid w:val="001C32A2"/>
    <w:rsid w:val="001D17C3"/>
    <w:rsid w:val="001D2B08"/>
    <w:rsid w:val="001D2CD1"/>
    <w:rsid w:val="001D3801"/>
    <w:rsid w:val="001E179E"/>
    <w:rsid w:val="001E3418"/>
    <w:rsid w:val="001E43B6"/>
    <w:rsid w:val="001E4913"/>
    <w:rsid w:val="001E4DEA"/>
    <w:rsid w:val="001E4E35"/>
    <w:rsid w:val="001E5608"/>
    <w:rsid w:val="001E5659"/>
    <w:rsid w:val="001E7029"/>
    <w:rsid w:val="001F04AD"/>
    <w:rsid w:val="001F06BA"/>
    <w:rsid w:val="001F1723"/>
    <w:rsid w:val="001F19C2"/>
    <w:rsid w:val="001F2A18"/>
    <w:rsid w:val="001F36AA"/>
    <w:rsid w:val="001F37A6"/>
    <w:rsid w:val="001F4593"/>
    <w:rsid w:val="001F4FEF"/>
    <w:rsid w:val="001F5266"/>
    <w:rsid w:val="001F7554"/>
    <w:rsid w:val="001F7B57"/>
    <w:rsid w:val="00200686"/>
    <w:rsid w:val="00202EEF"/>
    <w:rsid w:val="002038F5"/>
    <w:rsid w:val="002049B5"/>
    <w:rsid w:val="00204A27"/>
    <w:rsid w:val="00205FCD"/>
    <w:rsid w:val="002061FF"/>
    <w:rsid w:val="002062F8"/>
    <w:rsid w:val="00207DB1"/>
    <w:rsid w:val="002100A2"/>
    <w:rsid w:val="0021016C"/>
    <w:rsid w:val="00210CBC"/>
    <w:rsid w:val="00211B90"/>
    <w:rsid w:val="00213592"/>
    <w:rsid w:val="00214BB0"/>
    <w:rsid w:val="002156D1"/>
    <w:rsid w:val="00216435"/>
    <w:rsid w:val="00220788"/>
    <w:rsid w:val="0022254D"/>
    <w:rsid w:val="00222CC0"/>
    <w:rsid w:val="00222DCE"/>
    <w:rsid w:val="0022334B"/>
    <w:rsid w:val="00226357"/>
    <w:rsid w:val="00226557"/>
    <w:rsid w:val="002333D8"/>
    <w:rsid w:val="002340CD"/>
    <w:rsid w:val="002344BA"/>
    <w:rsid w:val="00234C61"/>
    <w:rsid w:val="00234D7E"/>
    <w:rsid w:val="00235982"/>
    <w:rsid w:val="00237408"/>
    <w:rsid w:val="00237E69"/>
    <w:rsid w:val="00240626"/>
    <w:rsid w:val="00241456"/>
    <w:rsid w:val="00241F29"/>
    <w:rsid w:val="00242008"/>
    <w:rsid w:val="00246B83"/>
    <w:rsid w:val="00246ED9"/>
    <w:rsid w:val="00253B87"/>
    <w:rsid w:val="002570ED"/>
    <w:rsid w:val="002606AD"/>
    <w:rsid w:val="00260E80"/>
    <w:rsid w:val="00260F9E"/>
    <w:rsid w:val="002617A1"/>
    <w:rsid w:val="00264154"/>
    <w:rsid w:val="0026437A"/>
    <w:rsid w:val="00265B2D"/>
    <w:rsid w:val="00266875"/>
    <w:rsid w:val="00267BCB"/>
    <w:rsid w:val="00267C2D"/>
    <w:rsid w:val="00270E2B"/>
    <w:rsid w:val="0027103E"/>
    <w:rsid w:val="00272B12"/>
    <w:rsid w:val="00273D78"/>
    <w:rsid w:val="00275F5F"/>
    <w:rsid w:val="00276AB0"/>
    <w:rsid w:val="00276D0D"/>
    <w:rsid w:val="002772F4"/>
    <w:rsid w:val="00277652"/>
    <w:rsid w:val="00280FF6"/>
    <w:rsid w:val="00281752"/>
    <w:rsid w:val="002819B1"/>
    <w:rsid w:val="002830CD"/>
    <w:rsid w:val="00284718"/>
    <w:rsid w:val="00285092"/>
    <w:rsid w:val="0028672A"/>
    <w:rsid w:val="002908A1"/>
    <w:rsid w:val="00290B03"/>
    <w:rsid w:val="00293456"/>
    <w:rsid w:val="00293557"/>
    <w:rsid w:val="00294CE5"/>
    <w:rsid w:val="00297E2F"/>
    <w:rsid w:val="00297E66"/>
    <w:rsid w:val="002A011A"/>
    <w:rsid w:val="002A207C"/>
    <w:rsid w:val="002A247D"/>
    <w:rsid w:val="002A5159"/>
    <w:rsid w:val="002A682A"/>
    <w:rsid w:val="002A6970"/>
    <w:rsid w:val="002B0879"/>
    <w:rsid w:val="002B238C"/>
    <w:rsid w:val="002B4817"/>
    <w:rsid w:val="002B50EC"/>
    <w:rsid w:val="002B514E"/>
    <w:rsid w:val="002B5D48"/>
    <w:rsid w:val="002B620B"/>
    <w:rsid w:val="002B6CC2"/>
    <w:rsid w:val="002B73C3"/>
    <w:rsid w:val="002C01D7"/>
    <w:rsid w:val="002C0553"/>
    <w:rsid w:val="002C1E9F"/>
    <w:rsid w:val="002C2281"/>
    <w:rsid w:val="002C329B"/>
    <w:rsid w:val="002C3BA0"/>
    <w:rsid w:val="002C583F"/>
    <w:rsid w:val="002C7FBF"/>
    <w:rsid w:val="002D010D"/>
    <w:rsid w:val="002D4658"/>
    <w:rsid w:val="002D46CD"/>
    <w:rsid w:val="002D5BCE"/>
    <w:rsid w:val="002D70C0"/>
    <w:rsid w:val="002D7864"/>
    <w:rsid w:val="002E1656"/>
    <w:rsid w:val="002E1DDD"/>
    <w:rsid w:val="002E28EB"/>
    <w:rsid w:val="002E3BEF"/>
    <w:rsid w:val="002E436F"/>
    <w:rsid w:val="002E5335"/>
    <w:rsid w:val="002F24EA"/>
    <w:rsid w:val="002F2A96"/>
    <w:rsid w:val="002F4996"/>
    <w:rsid w:val="002F4F0F"/>
    <w:rsid w:val="00301086"/>
    <w:rsid w:val="00306B52"/>
    <w:rsid w:val="003118A4"/>
    <w:rsid w:val="003126D7"/>
    <w:rsid w:val="00313C31"/>
    <w:rsid w:val="003154FF"/>
    <w:rsid w:val="00315697"/>
    <w:rsid w:val="0031569B"/>
    <w:rsid w:val="0031755A"/>
    <w:rsid w:val="003214D3"/>
    <w:rsid w:val="003216AE"/>
    <w:rsid w:val="00322CE4"/>
    <w:rsid w:val="00323FA1"/>
    <w:rsid w:val="003269FE"/>
    <w:rsid w:val="0033129B"/>
    <w:rsid w:val="0033187A"/>
    <w:rsid w:val="00331A90"/>
    <w:rsid w:val="00331C22"/>
    <w:rsid w:val="00335A34"/>
    <w:rsid w:val="0034038F"/>
    <w:rsid w:val="00340EA2"/>
    <w:rsid w:val="00343B5C"/>
    <w:rsid w:val="00345B16"/>
    <w:rsid w:val="00347179"/>
    <w:rsid w:val="003507AF"/>
    <w:rsid w:val="00350CDD"/>
    <w:rsid w:val="00353500"/>
    <w:rsid w:val="00354270"/>
    <w:rsid w:val="00356ADB"/>
    <w:rsid w:val="00357B3C"/>
    <w:rsid w:val="00360ABC"/>
    <w:rsid w:val="00360C7D"/>
    <w:rsid w:val="00363867"/>
    <w:rsid w:val="0036514E"/>
    <w:rsid w:val="003653BB"/>
    <w:rsid w:val="00366CF4"/>
    <w:rsid w:val="00367C30"/>
    <w:rsid w:val="00375A48"/>
    <w:rsid w:val="003763FD"/>
    <w:rsid w:val="00380600"/>
    <w:rsid w:val="0038287B"/>
    <w:rsid w:val="00383CD7"/>
    <w:rsid w:val="00383D31"/>
    <w:rsid w:val="003840D6"/>
    <w:rsid w:val="0038501A"/>
    <w:rsid w:val="00385860"/>
    <w:rsid w:val="00387557"/>
    <w:rsid w:val="00393BE4"/>
    <w:rsid w:val="0039435C"/>
    <w:rsid w:val="0039496F"/>
    <w:rsid w:val="00394FB0"/>
    <w:rsid w:val="003976C9"/>
    <w:rsid w:val="003A5038"/>
    <w:rsid w:val="003A5175"/>
    <w:rsid w:val="003A5C13"/>
    <w:rsid w:val="003A7660"/>
    <w:rsid w:val="003B128A"/>
    <w:rsid w:val="003B1D99"/>
    <w:rsid w:val="003B3625"/>
    <w:rsid w:val="003B3B34"/>
    <w:rsid w:val="003B775B"/>
    <w:rsid w:val="003C14EB"/>
    <w:rsid w:val="003C17C9"/>
    <w:rsid w:val="003C2677"/>
    <w:rsid w:val="003C30F7"/>
    <w:rsid w:val="003C31DA"/>
    <w:rsid w:val="003C368B"/>
    <w:rsid w:val="003C5E5F"/>
    <w:rsid w:val="003C713A"/>
    <w:rsid w:val="003C7C37"/>
    <w:rsid w:val="003C7D0B"/>
    <w:rsid w:val="003D44F4"/>
    <w:rsid w:val="003E0212"/>
    <w:rsid w:val="003E1B14"/>
    <w:rsid w:val="003E3A07"/>
    <w:rsid w:val="003E3CC9"/>
    <w:rsid w:val="003E4B3F"/>
    <w:rsid w:val="003E6278"/>
    <w:rsid w:val="003E6AB1"/>
    <w:rsid w:val="003F2BE5"/>
    <w:rsid w:val="003F5029"/>
    <w:rsid w:val="003F685E"/>
    <w:rsid w:val="003F7022"/>
    <w:rsid w:val="003F7FBA"/>
    <w:rsid w:val="004007DE"/>
    <w:rsid w:val="00400A02"/>
    <w:rsid w:val="00402689"/>
    <w:rsid w:val="00403498"/>
    <w:rsid w:val="00405117"/>
    <w:rsid w:val="004052BE"/>
    <w:rsid w:val="00406E0A"/>
    <w:rsid w:val="00406F50"/>
    <w:rsid w:val="0040753D"/>
    <w:rsid w:val="00412802"/>
    <w:rsid w:val="00412DF3"/>
    <w:rsid w:val="00421011"/>
    <w:rsid w:val="0042137F"/>
    <w:rsid w:val="004225B7"/>
    <w:rsid w:val="00422E06"/>
    <w:rsid w:val="00423618"/>
    <w:rsid w:val="00423818"/>
    <w:rsid w:val="00425B45"/>
    <w:rsid w:val="00425F0A"/>
    <w:rsid w:val="00426274"/>
    <w:rsid w:val="004267C4"/>
    <w:rsid w:val="00427E56"/>
    <w:rsid w:val="00430FE5"/>
    <w:rsid w:val="00431B83"/>
    <w:rsid w:val="00432F7C"/>
    <w:rsid w:val="00435CB3"/>
    <w:rsid w:val="00436E24"/>
    <w:rsid w:val="0043784B"/>
    <w:rsid w:val="00443EB2"/>
    <w:rsid w:val="0044652F"/>
    <w:rsid w:val="004524FD"/>
    <w:rsid w:val="00453B27"/>
    <w:rsid w:val="00462EFB"/>
    <w:rsid w:val="004709EE"/>
    <w:rsid w:val="00471857"/>
    <w:rsid w:val="00472FC4"/>
    <w:rsid w:val="00475562"/>
    <w:rsid w:val="00475D14"/>
    <w:rsid w:val="004762E5"/>
    <w:rsid w:val="00480BD9"/>
    <w:rsid w:val="00480CAE"/>
    <w:rsid w:val="00483F5A"/>
    <w:rsid w:val="00485B7A"/>
    <w:rsid w:val="00486CF7"/>
    <w:rsid w:val="00490BAD"/>
    <w:rsid w:val="004928F6"/>
    <w:rsid w:val="0049326B"/>
    <w:rsid w:val="00493279"/>
    <w:rsid w:val="004957F3"/>
    <w:rsid w:val="004A63D0"/>
    <w:rsid w:val="004A6DB7"/>
    <w:rsid w:val="004A6FE0"/>
    <w:rsid w:val="004A738C"/>
    <w:rsid w:val="004A7FA6"/>
    <w:rsid w:val="004B1C9F"/>
    <w:rsid w:val="004B242E"/>
    <w:rsid w:val="004B2AAA"/>
    <w:rsid w:val="004B386E"/>
    <w:rsid w:val="004B7AEA"/>
    <w:rsid w:val="004C30B1"/>
    <w:rsid w:val="004C456D"/>
    <w:rsid w:val="004C5977"/>
    <w:rsid w:val="004C6820"/>
    <w:rsid w:val="004C7A09"/>
    <w:rsid w:val="004C7FAC"/>
    <w:rsid w:val="004D0BB7"/>
    <w:rsid w:val="004D133A"/>
    <w:rsid w:val="004D16A0"/>
    <w:rsid w:val="004D268F"/>
    <w:rsid w:val="004D2938"/>
    <w:rsid w:val="004D2E26"/>
    <w:rsid w:val="004D32F2"/>
    <w:rsid w:val="004D65AD"/>
    <w:rsid w:val="004D7FAF"/>
    <w:rsid w:val="004E0432"/>
    <w:rsid w:val="004E0A20"/>
    <w:rsid w:val="004E19A5"/>
    <w:rsid w:val="004E24C9"/>
    <w:rsid w:val="004E270D"/>
    <w:rsid w:val="004E2DCB"/>
    <w:rsid w:val="004E3C45"/>
    <w:rsid w:val="004E4BD2"/>
    <w:rsid w:val="004E5D7F"/>
    <w:rsid w:val="004E7034"/>
    <w:rsid w:val="004E7BA2"/>
    <w:rsid w:val="004F3133"/>
    <w:rsid w:val="004F40D0"/>
    <w:rsid w:val="004F581A"/>
    <w:rsid w:val="00500237"/>
    <w:rsid w:val="00500E50"/>
    <w:rsid w:val="005019FE"/>
    <w:rsid w:val="00506122"/>
    <w:rsid w:val="005069A6"/>
    <w:rsid w:val="00506C45"/>
    <w:rsid w:val="00506DD9"/>
    <w:rsid w:val="00507F26"/>
    <w:rsid w:val="0051099D"/>
    <w:rsid w:val="00510EAA"/>
    <w:rsid w:val="005113A2"/>
    <w:rsid w:val="005128C7"/>
    <w:rsid w:val="0051491A"/>
    <w:rsid w:val="005173ED"/>
    <w:rsid w:val="0052028B"/>
    <w:rsid w:val="005204CE"/>
    <w:rsid w:val="0052220C"/>
    <w:rsid w:val="00522A11"/>
    <w:rsid w:val="005250F2"/>
    <w:rsid w:val="00525A44"/>
    <w:rsid w:val="0052660B"/>
    <w:rsid w:val="00530C7C"/>
    <w:rsid w:val="00532051"/>
    <w:rsid w:val="0053341F"/>
    <w:rsid w:val="00534179"/>
    <w:rsid w:val="00536555"/>
    <w:rsid w:val="005374A2"/>
    <w:rsid w:val="00537F14"/>
    <w:rsid w:val="00541E8C"/>
    <w:rsid w:val="00542EEC"/>
    <w:rsid w:val="00543EC0"/>
    <w:rsid w:val="00546AFE"/>
    <w:rsid w:val="00551099"/>
    <w:rsid w:val="00551C33"/>
    <w:rsid w:val="0055232D"/>
    <w:rsid w:val="00552392"/>
    <w:rsid w:val="00552440"/>
    <w:rsid w:val="00553719"/>
    <w:rsid w:val="00553D02"/>
    <w:rsid w:val="00554F49"/>
    <w:rsid w:val="00555669"/>
    <w:rsid w:val="00555CF5"/>
    <w:rsid w:val="005561A0"/>
    <w:rsid w:val="00557860"/>
    <w:rsid w:val="005605A0"/>
    <w:rsid w:val="0056442E"/>
    <w:rsid w:val="00566932"/>
    <w:rsid w:val="00572790"/>
    <w:rsid w:val="00573B6E"/>
    <w:rsid w:val="00573CC9"/>
    <w:rsid w:val="00576235"/>
    <w:rsid w:val="00576480"/>
    <w:rsid w:val="0057710E"/>
    <w:rsid w:val="005806CC"/>
    <w:rsid w:val="0058438F"/>
    <w:rsid w:val="00586412"/>
    <w:rsid w:val="00586B7F"/>
    <w:rsid w:val="0058739F"/>
    <w:rsid w:val="0059018A"/>
    <w:rsid w:val="00591576"/>
    <w:rsid w:val="00591586"/>
    <w:rsid w:val="0059388B"/>
    <w:rsid w:val="00593A18"/>
    <w:rsid w:val="00595A6D"/>
    <w:rsid w:val="00595D25"/>
    <w:rsid w:val="00596423"/>
    <w:rsid w:val="0059728C"/>
    <w:rsid w:val="005A217A"/>
    <w:rsid w:val="005A28AC"/>
    <w:rsid w:val="005A4028"/>
    <w:rsid w:val="005A4546"/>
    <w:rsid w:val="005A70EE"/>
    <w:rsid w:val="005B0361"/>
    <w:rsid w:val="005B38BF"/>
    <w:rsid w:val="005C19EA"/>
    <w:rsid w:val="005C1EE8"/>
    <w:rsid w:val="005C2956"/>
    <w:rsid w:val="005C3CB4"/>
    <w:rsid w:val="005C50B9"/>
    <w:rsid w:val="005C583C"/>
    <w:rsid w:val="005D0817"/>
    <w:rsid w:val="005D15A0"/>
    <w:rsid w:val="005D27B2"/>
    <w:rsid w:val="005D4D01"/>
    <w:rsid w:val="005D7492"/>
    <w:rsid w:val="005D78C1"/>
    <w:rsid w:val="005D79EF"/>
    <w:rsid w:val="005E0E4C"/>
    <w:rsid w:val="005E128A"/>
    <w:rsid w:val="005E3B1E"/>
    <w:rsid w:val="005E746C"/>
    <w:rsid w:val="005E7738"/>
    <w:rsid w:val="005F0EE0"/>
    <w:rsid w:val="005F0FC9"/>
    <w:rsid w:val="005F2A26"/>
    <w:rsid w:val="005F3589"/>
    <w:rsid w:val="005F4F38"/>
    <w:rsid w:val="005F56B4"/>
    <w:rsid w:val="006005A1"/>
    <w:rsid w:val="00600A0B"/>
    <w:rsid w:val="00600BDA"/>
    <w:rsid w:val="00602832"/>
    <w:rsid w:val="00603F4E"/>
    <w:rsid w:val="00605473"/>
    <w:rsid w:val="0060600E"/>
    <w:rsid w:val="00606021"/>
    <w:rsid w:val="00606B34"/>
    <w:rsid w:val="0060721C"/>
    <w:rsid w:val="0061116A"/>
    <w:rsid w:val="00612E3C"/>
    <w:rsid w:val="00613024"/>
    <w:rsid w:val="00614AB8"/>
    <w:rsid w:val="00615CAF"/>
    <w:rsid w:val="00616E61"/>
    <w:rsid w:val="006200A1"/>
    <w:rsid w:val="00620D6C"/>
    <w:rsid w:val="00621896"/>
    <w:rsid w:val="00621CCF"/>
    <w:rsid w:val="00624F15"/>
    <w:rsid w:val="006274C5"/>
    <w:rsid w:val="006332EE"/>
    <w:rsid w:val="00636FAC"/>
    <w:rsid w:val="00641A2D"/>
    <w:rsid w:val="00642DCD"/>
    <w:rsid w:val="0064340E"/>
    <w:rsid w:val="00646E2A"/>
    <w:rsid w:val="006551BE"/>
    <w:rsid w:val="00656DC2"/>
    <w:rsid w:val="006607EE"/>
    <w:rsid w:val="00660BD9"/>
    <w:rsid w:val="0066123A"/>
    <w:rsid w:val="00663550"/>
    <w:rsid w:val="006642E5"/>
    <w:rsid w:val="00666386"/>
    <w:rsid w:val="00666F18"/>
    <w:rsid w:val="00667075"/>
    <w:rsid w:val="00670605"/>
    <w:rsid w:val="006709EB"/>
    <w:rsid w:val="006749C2"/>
    <w:rsid w:val="00675240"/>
    <w:rsid w:val="00676625"/>
    <w:rsid w:val="006801C5"/>
    <w:rsid w:val="0068137C"/>
    <w:rsid w:val="006813E4"/>
    <w:rsid w:val="006816CF"/>
    <w:rsid w:val="00682454"/>
    <w:rsid w:val="00682E2F"/>
    <w:rsid w:val="00684694"/>
    <w:rsid w:val="006878DD"/>
    <w:rsid w:val="00687CA6"/>
    <w:rsid w:val="0069192B"/>
    <w:rsid w:val="00691EEA"/>
    <w:rsid w:val="00692C77"/>
    <w:rsid w:val="006937F5"/>
    <w:rsid w:val="006A06E8"/>
    <w:rsid w:val="006A1886"/>
    <w:rsid w:val="006A3F10"/>
    <w:rsid w:val="006A4692"/>
    <w:rsid w:val="006A487E"/>
    <w:rsid w:val="006A4C8D"/>
    <w:rsid w:val="006A4DC7"/>
    <w:rsid w:val="006B02B8"/>
    <w:rsid w:val="006B09AD"/>
    <w:rsid w:val="006B109A"/>
    <w:rsid w:val="006B11E3"/>
    <w:rsid w:val="006B17A1"/>
    <w:rsid w:val="006B2A08"/>
    <w:rsid w:val="006B52C5"/>
    <w:rsid w:val="006B5519"/>
    <w:rsid w:val="006B6011"/>
    <w:rsid w:val="006C0332"/>
    <w:rsid w:val="006C0A60"/>
    <w:rsid w:val="006C101F"/>
    <w:rsid w:val="006C16BF"/>
    <w:rsid w:val="006C18E4"/>
    <w:rsid w:val="006C20EC"/>
    <w:rsid w:val="006C40BD"/>
    <w:rsid w:val="006C4F1E"/>
    <w:rsid w:val="006C529A"/>
    <w:rsid w:val="006C5DC7"/>
    <w:rsid w:val="006C6EFF"/>
    <w:rsid w:val="006C705B"/>
    <w:rsid w:val="006D150A"/>
    <w:rsid w:val="006D201C"/>
    <w:rsid w:val="006D2C38"/>
    <w:rsid w:val="006D31B9"/>
    <w:rsid w:val="006D5B78"/>
    <w:rsid w:val="006E11BF"/>
    <w:rsid w:val="006E3036"/>
    <w:rsid w:val="006E31C7"/>
    <w:rsid w:val="006E3660"/>
    <w:rsid w:val="006E3EB5"/>
    <w:rsid w:val="006E57EA"/>
    <w:rsid w:val="006E68E4"/>
    <w:rsid w:val="006E7A7F"/>
    <w:rsid w:val="006E7BE6"/>
    <w:rsid w:val="006F056D"/>
    <w:rsid w:val="006F20C4"/>
    <w:rsid w:val="006F4C50"/>
    <w:rsid w:val="006F5F11"/>
    <w:rsid w:val="006F7C4D"/>
    <w:rsid w:val="00701859"/>
    <w:rsid w:val="00701E9C"/>
    <w:rsid w:val="00703A10"/>
    <w:rsid w:val="00703B4C"/>
    <w:rsid w:val="0070572F"/>
    <w:rsid w:val="00706C82"/>
    <w:rsid w:val="00707362"/>
    <w:rsid w:val="00707B0F"/>
    <w:rsid w:val="00707EEF"/>
    <w:rsid w:val="00711A99"/>
    <w:rsid w:val="00712440"/>
    <w:rsid w:val="00712925"/>
    <w:rsid w:val="007133FD"/>
    <w:rsid w:val="0071407E"/>
    <w:rsid w:val="00715B7C"/>
    <w:rsid w:val="00715C01"/>
    <w:rsid w:val="00717C09"/>
    <w:rsid w:val="00717E85"/>
    <w:rsid w:val="0072230C"/>
    <w:rsid w:val="00723F32"/>
    <w:rsid w:val="007243CB"/>
    <w:rsid w:val="00726F5F"/>
    <w:rsid w:val="00727FA6"/>
    <w:rsid w:val="007317D9"/>
    <w:rsid w:val="0073191D"/>
    <w:rsid w:val="00733F79"/>
    <w:rsid w:val="007373BF"/>
    <w:rsid w:val="007374C9"/>
    <w:rsid w:val="00737BD3"/>
    <w:rsid w:val="00737C92"/>
    <w:rsid w:val="0074068C"/>
    <w:rsid w:val="00745D86"/>
    <w:rsid w:val="00750B74"/>
    <w:rsid w:val="00750FBB"/>
    <w:rsid w:val="00753C90"/>
    <w:rsid w:val="007559EF"/>
    <w:rsid w:val="00755CF0"/>
    <w:rsid w:val="00756FCE"/>
    <w:rsid w:val="007600E9"/>
    <w:rsid w:val="00760C77"/>
    <w:rsid w:val="00761861"/>
    <w:rsid w:val="00761946"/>
    <w:rsid w:val="0076383C"/>
    <w:rsid w:val="0076435A"/>
    <w:rsid w:val="00766DC3"/>
    <w:rsid w:val="00767130"/>
    <w:rsid w:val="00767C46"/>
    <w:rsid w:val="0077058C"/>
    <w:rsid w:val="00770C6C"/>
    <w:rsid w:val="0077584F"/>
    <w:rsid w:val="00775AC1"/>
    <w:rsid w:val="00775AC4"/>
    <w:rsid w:val="00775B01"/>
    <w:rsid w:val="00783E48"/>
    <w:rsid w:val="00786255"/>
    <w:rsid w:val="00786AE5"/>
    <w:rsid w:val="00787B28"/>
    <w:rsid w:val="00790941"/>
    <w:rsid w:val="00790E74"/>
    <w:rsid w:val="007922AB"/>
    <w:rsid w:val="0079401E"/>
    <w:rsid w:val="00795B73"/>
    <w:rsid w:val="00796BC6"/>
    <w:rsid w:val="007A092D"/>
    <w:rsid w:val="007A44C2"/>
    <w:rsid w:val="007A4FF5"/>
    <w:rsid w:val="007A5B2A"/>
    <w:rsid w:val="007A5EAB"/>
    <w:rsid w:val="007A62FE"/>
    <w:rsid w:val="007A6CAB"/>
    <w:rsid w:val="007A7187"/>
    <w:rsid w:val="007B0700"/>
    <w:rsid w:val="007B3B8D"/>
    <w:rsid w:val="007B5A7D"/>
    <w:rsid w:val="007C044D"/>
    <w:rsid w:val="007C1D78"/>
    <w:rsid w:val="007C3660"/>
    <w:rsid w:val="007C3789"/>
    <w:rsid w:val="007D0982"/>
    <w:rsid w:val="007D2EB5"/>
    <w:rsid w:val="007D34F1"/>
    <w:rsid w:val="007D4608"/>
    <w:rsid w:val="007D4F4E"/>
    <w:rsid w:val="007D540C"/>
    <w:rsid w:val="007D752E"/>
    <w:rsid w:val="007E0F38"/>
    <w:rsid w:val="007E108E"/>
    <w:rsid w:val="007E154F"/>
    <w:rsid w:val="007E16CC"/>
    <w:rsid w:val="007E2942"/>
    <w:rsid w:val="007E5F2F"/>
    <w:rsid w:val="007E61D0"/>
    <w:rsid w:val="007F0694"/>
    <w:rsid w:val="007F23B1"/>
    <w:rsid w:val="007F3369"/>
    <w:rsid w:val="007F44C5"/>
    <w:rsid w:val="007F56E5"/>
    <w:rsid w:val="007F7503"/>
    <w:rsid w:val="008010EF"/>
    <w:rsid w:val="00804C8A"/>
    <w:rsid w:val="00806591"/>
    <w:rsid w:val="00806778"/>
    <w:rsid w:val="0081156F"/>
    <w:rsid w:val="008200D0"/>
    <w:rsid w:val="0082015B"/>
    <w:rsid w:val="00820CF3"/>
    <w:rsid w:val="00820D13"/>
    <w:rsid w:val="00822BD7"/>
    <w:rsid w:val="00822C31"/>
    <w:rsid w:val="00824CB0"/>
    <w:rsid w:val="0082633E"/>
    <w:rsid w:val="00827236"/>
    <w:rsid w:val="00827B2F"/>
    <w:rsid w:val="008305B9"/>
    <w:rsid w:val="00832CA2"/>
    <w:rsid w:val="008334BA"/>
    <w:rsid w:val="00833D75"/>
    <w:rsid w:val="0083490F"/>
    <w:rsid w:val="00834F28"/>
    <w:rsid w:val="0083509C"/>
    <w:rsid w:val="008357D1"/>
    <w:rsid w:val="00835DAE"/>
    <w:rsid w:val="0083782A"/>
    <w:rsid w:val="0084079C"/>
    <w:rsid w:val="00842632"/>
    <w:rsid w:val="00842B3F"/>
    <w:rsid w:val="0084731A"/>
    <w:rsid w:val="0084756E"/>
    <w:rsid w:val="00850511"/>
    <w:rsid w:val="00851C97"/>
    <w:rsid w:val="0085495F"/>
    <w:rsid w:val="00855090"/>
    <w:rsid w:val="00856E6B"/>
    <w:rsid w:val="00856F04"/>
    <w:rsid w:val="00857B13"/>
    <w:rsid w:val="008614DD"/>
    <w:rsid w:val="00861A2F"/>
    <w:rsid w:val="008635BD"/>
    <w:rsid w:val="008636F7"/>
    <w:rsid w:val="00871758"/>
    <w:rsid w:val="00871D86"/>
    <w:rsid w:val="00873D19"/>
    <w:rsid w:val="00874AC2"/>
    <w:rsid w:val="0087715D"/>
    <w:rsid w:val="00877D5A"/>
    <w:rsid w:val="00881815"/>
    <w:rsid w:val="008855A0"/>
    <w:rsid w:val="00886821"/>
    <w:rsid w:val="00891221"/>
    <w:rsid w:val="008A1E58"/>
    <w:rsid w:val="008A30A5"/>
    <w:rsid w:val="008A322E"/>
    <w:rsid w:val="008A3594"/>
    <w:rsid w:val="008A44B5"/>
    <w:rsid w:val="008A5A61"/>
    <w:rsid w:val="008A6FDA"/>
    <w:rsid w:val="008B0706"/>
    <w:rsid w:val="008B0E50"/>
    <w:rsid w:val="008B1436"/>
    <w:rsid w:val="008B1AFE"/>
    <w:rsid w:val="008B30EB"/>
    <w:rsid w:val="008B445A"/>
    <w:rsid w:val="008B45D4"/>
    <w:rsid w:val="008B5843"/>
    <w:rsid w:val="008B7A7F"/>
    <w:rsid w:val="008C0BC3"/>
    <w:rsid w:val="008C32C5"/>
    <w:rsid w:val="008C4EEB"/>
    <w:rsid w:val="008C6052"/>
    <w:rsid w:val="008C6DC1"/>
    <w:rsid w:val="008C7060"/>
    <w:rsid w:val="008C7906"/>
    <w:rsid w:val="008D0930"/>
    <w:rsid w:val="008D26BA"/>
    <w:rsid w:val="008D3079"/>
    <w:rsid w:val="008D40FD"/>
    <w:rsid w:val="008D4CED"/>
    <w:rsid w:val="008D5A61"/>
    <w:rsid w:val="008D7BDE"/>
    <w:rsid w:val="008E158C"/>
    <w:rsid w:val="008E2580"/>
    <w:rsid w:val="008E38B4"/>
    <w:rsid w:val="008E5DDB"/>
    <w:rsid w:val="008E6818"/>
    <w:rsid w:val="008F1EAB"/>
    <w:rsid w:val="008F21E2"/>
    <w:rsid w:val="008F2A20"/>
    <w:rsid w:val="008F3150"/>
    <w:rsid w:val="008F46D2"/>
    <w:rsid w:val="008F5C21"/>
    <w:rsid w:val="008F5F44"/>
    <w:rsid w:val="008F6CD1"/>
    <w:rsid w:val="00900676"/>
    <w:rsid w:val="0090630B"/>
    <w:rsid w:val="00907C37"/>
    <w:rsid w:val="009103C4"/>
    <w:rsid w:val="00910824"/>
    <w:rsid w:val="00912836"/>
    <w:rsid w:val="009131BF"/>
    <w:rsid w:val="00916B3A"/>
    <w:rsid w:val="00916D1D"/>
    <w:rsid w:val="00917439"/>
    <w:rsid w:val="009221AA"/>
    <w:rsid w:val="009246A4"/>
    <w:rsid w:val="00924B51"/>
    <w:rsid w:val="00924EC0"/>
    <w:rsid w:val="00925375"/>
    <w:rsid w:val="00925D8A"/>
    <w:rsid w:val="00926937"/>
    <w:rsid w:val="009278A6"/>
    <w:rsid w:val="009307B7"/>
    <w:rsid w:val="0093177C"/>
    <w:rsid w:val="0093422E"/>
    <w:rsid w:val="00935143"/>
    <w:rsid w:val="00935A63"/>
    <w:rsid w:val="009371DF"/>
    <w:rsid w:val="00937266"/>
    <w:rsid w:val="00940D16"/>
    <w:rsid w:val="00941D65"/>
    <w:rsid w:val="00942197"/>
    <w:rsid w:val="009437FF"/>
    <w:rsid w:val="0094598A"/>
    <w:rsid w:val="00947685"/>
    <w:rsid w:val="009478B8"/>
    <w:rsid w:val="00947C94"/>
    <w:rsid w:val="00950E01"/>
    <w:rsid w:val="00951164"/>
    <w:rsid w:val="00951F9B"/>
    <w:rsid w:val="00952110"/>
    <w:rsid w:val="00953951"/>
    <w:rsid w:val="00953C1C"/>
    <w:rsid w:val="00955332"/>
    <w:rsid w:val="00955D5F"/>
    <w:rsid w:val="00957BC8"/>
    <w:rsid w:val="009609E2"/>
    <w:rsid w:val="00963620"/>
    <w:rsid w:val="0096494A"/>
    <w:rsid w:val="00965805"/>
    <w:rsid w:val="00966CD2"/>
    <w:rsid w:val="0097058A"/>
    <w:rsid w:val="009707BB"/>
    <w:rsid w:val="00970A6B"/>
    <w:rsid w:val="009726AE"/>
    <w:rsid w:val="00973277"/>
    <w:rsid w:val="009733F5"/>
    <w:rsid w:val="009816AB"/>
    <w:rsid w:val="009845DF"/>
    <w:rsid w:val="00984B32"/>
    <w:rsid w:val="00985197"/>
    <w:rsid w:val="00985A52"/>
    <w:rsid w:val="009860BD"/>
    <w:rsid w:val="00986799"/>
    <w:rsid w:val="00986ED5"/>
    <w:rsid w:val="00986F91"/>
    <w:rsid w:val="0098717A"/>
    <w:rsid w:val="009874CB"/>
    <w:rsid w:val="00991DB3"/>
    <w:rsid w:val="00994621"/>
    <w:rsid w:val="00995CE3"/>
    <w:rsid w:val="0099600F"/>
    <w:rsid w:val="009962F1"/>
    <w:rsid w:val="00997CD7"/>
    <w:rsid w:val="009A25D4"/>
    <w:rsid w:val="009A51A7"/>
    <w:rsid w:val="009A59AE"/>
    <w:rsid w:val="009B2DC1"/>
    <w:rsid w:val="009B3C22"/>
    <w:rsid w:val="009B3C37"/>
    <w:rsid w:val="009B4B19"/>
    <w:rsid w:val="009B6D10"/>
    <w:rsid w:val="009B792C"/>
    <w:rsid w:val="009B7B72"/>
    <w:rsid w:val="009B7C3A"/>
    <w:rsid w:val="009C026F"/>
    <w:rsid w:val="009C6573"/>
    <w:rsid w:val="009C759D"/>
    <w:rsid w:val="009D442E"/>
    <w:rsid w:val="009D5AED"/>
    <w:rsid w:val="009E0024"/>
    <w:rsid w:val="009E021A"/>
    <w:rsid w:val="009E2239"/>
    <w:rsid w:val="009E2797"/>
    <w:rsid w:val="009E3123"/>
    <w:rsid w:val="009E3189"/>
    <w:rsid w:val="009E338C"/>
    <w:rsid w:val="009E338D"/>
    <w:rsid w:val="009E3C3E"/>
    <w:rsid w:val="009E575C"/>
    <w:rsid w:val="009E6347"/>
    <w:rsid w:val="009F106E"/>
    <w:rsid w:val="009F1504"/>
    <w:rsid w:val="009F349C"/>
    <w:rsid w:val="009F3C12"/>
    <w:rsid w:val="009F3C6B"/>
    <w:rsid w:val="009F4376"/>
    <w:rsid w:val="009F6523"/>
    <w:rsid w:val="00A014BF"/>
    <w:rsid w:val="00A02078"/>
    <w:rsid w:val="00A0262A"/>
    <w:rsid w:val="00A0352B"/>
    <w:rsid w:val="00A03C15"/>
    <w:rsid w:val="00A05CF3"/>
    <w:rsid w:val="00A069C1"/>
    <w:rsid w:val="00A1035E"/>
    <w:rsid w:val="00A1176E"/>
    <w:rsid w:val="00A13437"/>
    <w:rsid w:val="00A1695C"/>
    <w:rsid w:val="00A2143D"/>
    <w:rsid w:val="00A21BE9"/>
    <w:rsid w:val="00A221B4"/>
    <w:rsid w:val="00A22C0A"/>
    <w:rsid w:val="00A255F2"/>
    <w:rsid w:val="00A26218"/>
    <w:rsid w:val="00A26CA1"/>
    <w:rsid w:val="00A31B5F"/>
    <w:rsid w:val="00A32BFA"/>
    <w:rsid w:val="00A32FED"/>
    <w:rsid w:val="00A3412D"/>
    <w:rsid w:val="00A34922"/>
    <w:rsid w:val="00A350AD"/>
    <w:rsid w:val="00A40DEE"/>
    <w:rsid w:val="00A44807"/>
    <w:rsid w:val="00A46620"/>
    <w:rsid w:val="00A46637"/>
    <w:rsid w:val="00A46747"/>
    <w:rsid w:val="00A509BA"/>
    <w:rsid w:val="00A51AFF"/>
    <w:rsid w:val="00A52999"/>
    <w:rsid w:val="00A539F8"/>
    <w:rsid w:val="00A60562"/>
    <w:rsid w:val="00A60861"/>
    <w:rsid w:val="00A62B46"/>
    <w:rsid w:val="00A6301E"/>
    <w:rsid w:val="00A66EA3"/>
    <w:rsid w:val="00A677A8"/>
    <w:rsid w:val="00A70E9C"/>
    <w:rsid w:val="00A71B3B"/>
    <w:rsid w:val="00A72F73"/>
    <w:rsid w:val="00A752D3"/>
    <w:rsid w:val="00A753F7"/>
    <w:rsid w:val="00A77050"/>
    <w:rsid w:val="00A77DD4"/>
    <w:rsid w:val="00A8119B"/>
    <w:rsid w:val="00A871D7"/>
    <w:rsid w:val="00A87A20"/>
    <w:rsid w:val="00A91953"/>
    <w:rsid w:val="00A93BE1"/>
    <w:rsid w:val="00A945F4"/>
    <w:rsid w:val="00A965BD"/>
    <w:rsid w:val="00A97E96"/>
    <w:rsid w:val="00AA247A"/>
    <w:rsid w:val="00AA43B6"/>
    <w:rsid w:val="00AA5AB3"/>
    <w:rsid w:val="00AA5B6A"/>
    <w:rsid w:val="00AA69FC"/>
    <w:rsid w:val="00AA79AA"/>
    <w:rsid w:val="00AB0740"/>
    <w:rsid w:val="00AB2811"/>
    <w:rsid w:val="00AB37B4"/>
    <w:rsid w:val="00AB6F86"/>
    <w:rsid w:val="00AB78EF"/>
    <w:rsid w:val="00AB7DD6"/>
    <w:rsid w:val="00AC0331"/>
    <w:rsid w:val="00AC086C"/>
    <w:rsid w:val="00AC1E6A"/>
    <w:rsid w:val="00AC3436"/>
    <w:rsid w:val="00AC3BFD"/>
    <w:rsid w:val="00AC6075"/>
    <w:rsid w:val="00AC63B9"/>
    <w:rsid w:val="00AC6D9C"/>
    <w:rsid w:val="00AD3AB1"/>
    <w:rsid w:val="00AD406B"/>
    <w:rsid w:val="00AD4B61"/>
    <w:rsid w:val="00AD7806"/>
    <w:rsid w:val="00AD7AE1"/>
    <w:rsid w:val="00AD7C1E"/>
    <w:rsid w:val="00AE0C1E"/>
    <w:rsid w:val="00AE10C2"/>
    <w:rsid w:val="00AE283A"/>
    <w:rsid w:val="00AE2B73"/>
    <w:rsid w:val="00AE493B"/>
    <w:rsid w:val="00AE4EC1"/>
    <w:rsid w:val="00AE6579"/>
    <w:rsid w:val="00AF0A4F"/>
    <w:rsid w:val="00AF312D"/>
    <w:rsid w:val="00AF35F9"/>
    <w:rsid w:val="00AF52E0"/>
    <w:rsid w:val="00AF58EA"/>
    <w:rsid w:val="00AF5E6B"/>
    <w:rsid w:val="00AF6A39"/>
    <w:rsid w:val="00AF6B49"/>
    <w:rsid w:val="00AF7C15"/>
    <w:rsid w:val="00B0017F"/>
    <w:rsid w:val="00B0130F"/>
    <w:rsid w:val="00B020D8"/>
    <w:rsid w:val="00B03D74"/>
    <w:rsid w:val="00B1021F"/>
    <w:rsid w:val="00B108A3"/>
    <w:rsid w:val="00B10C34"/>
    <w:rsid w:val="00B125A7"/>
    <w:rsid w:val="00B13351"/>
    <w:rsid w:val="00B14387"/>
    <w:rsid w:val="00B16343"/>
    <w:rsid w:val="00B17C94"/>
    <w:rsid w:val="00B20959"/>
    <w:rsid w:val="00B20DFD"/>
    <w:rsid w:val="00B21244"/>
    <w:rsid w:val="00B22377"/>
    <w:rsid w:val="00B225DD"/>
    <w:rsid w:val="00B24BDC"/>
    <w:rsid w:val="00B2565D"/>
    <w:rsid w:val="00B321FB"/>
    <w:rsid w:val="00B33A08"/>
    <w:rsid w:val="00B35ABE"/>
    <w:rsid w:val="00B35ADE"/>
    <w:rsid w:val="00B372BF"/>
    <w:rsid w:val="00B3797A"/>
    <w:rsid w:val="00B37B2B"/>
    <w:rsid w:val="00B41803"/>
    <w:rsid w:val="00B41AAB"/>
    <w:rsid w:val="00B41EFB"/>
    <w:rsid w:val="00B42D1A"/>
    <w:rsid w:val="00B50660"/>
    <w:rsid w:val="00B53222"/>
    <w:rsid w:val="00B54CD1"/>
    <w:rsid w:val="00B55F0D"/>
    <w:rsid w:val="00B56097"/>
    <w:rsid w:val="00B5674B"/>
    <w:rsid w:val="00B56D0F"/>
    <w:rsid w:val="00B579C1"/>
    <w:rsid w:val="00B60250"/>
    <w:rsid w:val="00B610BF"/>
    <w:rsid w:val="00B619C3"/>
    <w:rsid w:val="00B637B6"/>
    <w:rsid w:val="00B63DDF"/>
    <w:rsid w:val="00B65DFC"/>
    <w:rsid w:val="00B66B5D"/>
    <w:rsid w:val="00B73F41"/>
    <w:rsid w:val="00B74C1A"/>
    <w:rsid w:val="00B75F86"/>
    <w:rsid w:val="00B800B5"/>
    <w:rsid w:val="00B812A9"/>
    <w:rsid w:val="00B81AD5"/>
    <w:rsid w:val="00B821E0"/>
    <w:rsid w:val="00B8285C"/>
    <w:rsid w:val="00B833A9"/>
    <w:rsid w:val="00B83A0C"/>
    <w:rsid w:val="00B83F38"/>
    <w:rsid w:val="00B84DF7"/>
    <w:rsid w:val="00B87CCF"/>
    <w:rsid w:val="00B91084"/>
    <w:rsid w:val="00B911B0"/>
    <w:rsid w:val="00B928EF"/>
    <w:rsid w:val="00B93E5E"/>
    <w:rsid w:val="00B947B4"/>
    <w:rsid w:val="00B9583C"/>
    <w:rsid w:val="00B95E50"/>
    <w:rsid w:val="00B97988"/>
    <w:rsid w:val="00BA030C"/>
    <w:rsid w:val="00BA3A8D"/>
    <w:rsid w:val="00BA3D2A"/>
    <w:rsid w:val="00BA4453"/>
    <w:rsid w:val="00BA504F"/>
    <w:rsid w:val="00BB06F8"/>
    <w:rsid w:val="00BB1E97"/>
    <w:rsid w:val="00BB33F0"/>
    <w:rsid w:val="00BB5539"/>
    <w:rsid w:val="00BB5A74"/>
    <w:rsid w:val="00BB7447"/>
    <w:rsid w:val="00BC0AB9"/>
    <w:rsid w:val="00BC0EB5"/>
    <w:rsid w:val="00BC318D"/>
    <w:rsid w:val="00BC3839"/>
    <w:rsid w:val="00BC4EAA"/>
    <w:rsid w:val="00BC601F"/>
    <w:rsid w:val="00BC72AB"/>
    <w:rsid w:val="00BC7E7B"/>
    <w:rsid w:val="00BD07A3"/>
    <w:rsid w:val="00BD0E4D"/>
    <w:rsid w:val="00BD1D52"/>
    <w:rsid w:val="00BD2B59"/>
    <w:rsid w:val="00BD2BAF"/>
    <w:rsid w:val="00BD35FC"/>
    <w:rsid w:val="00BD3CF1"/>
    <w:rsid w:val="00BD590C"/>
    <w:rsid w:val="00BD5D8E"/>
    <w:rsid w:val="00BD5DF5"/>
    <w:rsid w:val="00BD7BA5"/>
    <w:rsid w:val="00BD7D4E"/>
    <w:rsid w:val="00BE0851"/>
    <w:rsid w:val="00BE1910"/>
    <w:rsid w:val="00BE2CE3"/>
    <w:rsid w:val="00BE67CF"/>
    <w:rsid w:val="00BE79FD"/>
    <w:rsid w:val="00BF1C78"/>
    <w:rsid w:val="00BF3C88"/>
    <w:rsid w:val="00BF3F32"/>
    <w:rsid w:val="00BF42B0"/>
    <w:rsid w:val="00BF4F68"/>
    <w:rsid w:val="00BF6C83"/>
    <w:rsid w:val="00BF7013"/>
    <w:rsid w:val="00C0037C"/>
    <w:rsid w:val="00C00D18"/>
    <w:rsid w:val="00C02C0D"/>
    <w:rsid w:val="00C02DB5"/>
    <w:rsid w:val="00C03D30"/>
    <w:rsid w:val="00C05A6A"/>
    <w:rsid w:val="00C069CB"/>
    <w:rsid w:val="00C06C99"/>
    <w:rsid w:val="00C07F99"/>
    <w:rsid w:val="00C1005E"/>
    <w:rsid w:val="00C10685"/>
    <w:rsid w:val="00C13D92"/>
    <w:rsid w:val="00C14A20"/>
    <w:rsid w:val="00C16955"/>
    <w:rsid w:val="00C17C45"/>
    <w:rsid w:val="00C204E6"/>
    <w:rsid w:val="00C205AA"/>
    <w:rsid w:val="00C22A69"/>
    <w:rsid w:val="00C22B36"/>
    <w:rsid w:val="00C231AE"/>
    <w:rsid w:val="00C31402"/>
    <w:rsid w:val="00C31929"/>
    <w:rsid w:val="00C35FA9"/>
    <w:rsid w:val="00C36718"/>
    <w:rsid w:val="00C37289"/>
    <w:rsid w:val="00C37446"/>
    <w:rsid w:val="00C37FA4"/>
    <w:rsid w:val="00C408C8"/>
    <w:rsid w:val="00C41860"/>
    <w:rsid w:val="00C42A9C"/>
    <w:rsid w:val="00C438C5"/>
    <w:rsid w:val="00C43F7F"/>
    <w:rsid w:val="00C44A4C"/>
    <w:rsid w:val="00C45A9A"/>
    <w:rsid w:val="00C46304"/>
    <w:rsid w:val="00C4746B"/>
    <w:rsid w:val="00C50F4D"/>
    <w:rsid w:val="00C52436"/>
    <w:rsid w:val="00C531B8"/>
    <w:rsid w:val="00C5394A"/>
    <w:rsid w:val="00C560FB"/>
    <w:rsid w:val="00C611E2"/>
    <w:rsid w:val="00C6129A"/>
    <w:rsid w:val="00C62B0B"/>
    <w:rsid w:val="00C62EFA"/>
    <w:rsid w:val="00C634AE"/>
    <w:rsid w:val="00C65B05"/>
    <w:rsid w:val="00C661C4"/>
    <w:rsid w:val="00C664DF"/>
    <w:rsid w:val="00C66DE5"/>
    <w:rsid w:val="00C678DD"/>
    <w:rsid w:val="00C70033"/>
    <w:rsid w:val="00C705F7"/>
    <w:rsid w:val="00C70C7D"/>
    <w:rsid w:val="00C72917"/>
    <w:rsid w:val="00C72ABD"/>
    <w:rsid w:val="00C80762"/>
    <w:rsid w:val="00C82128"/>
    <w:rsid w:val="00C83604"/>
    <w:rsid w:val="00C85B8C"/>
    <w:rsid w:val="00C9072A"/>
    <w:rsid w:val="00C91CB3"/>
    <w:rsid w:val="00C9221B"/>
    <w:rsid w:val="00C934EC"/>
    <w:rsid w:val="00C950B9"/>
    <w:rsid w:val="00CA0256"/>
    <w:rsid w:val="00CA1C88"/>
    <w:rsid w:val="00CA29DB"/>
    <w:rsid w:val="00CA7018"/>
    <w:rsid w:val="00CA7BBF"/>
    <w:rsid w:val="00CB3A15"/>
    <w:rsid w:val="00CB3B20"/>
    <w:rsid w:val="00CB49EE"/>
    <w:rsid w:val="00CB5980"/>
    <w:rsid w:val="00CB6207"/>
    <w:rsid w:val="00CB75C7"/>
    <w:rsid w:val="00CB7ABC"/>
    <w:rsid w:val="00CC06AC"/>
    <w:rsid w:val="00CC11E7"/>
    <w:rsid w:val="00CC1591"/>
    <w:rsid w:val="00CC1F6C"/>
    <w:rsid w:val="00CC28F8"/>
    <w:rsid w:val="00CC35C5"/>
    <w:rsid w:val="00CC3B17"/>
    <w:rsid w:val="00CC58E7"/>
    <w:rsid w:val="00CC5CC3"/>
    <w:rsid w:val="00CC5D9C"/>
    <w:rsid w:val="00CC6B32"/>
    <w:rsid w:val="00CD0E9F"/>
    <w:rsid w:val="00CD29A5"/>
    <w:rsid w:val="00CD3596"/>
    <w:rsid w:val="00CD550B"/>
    <w:rsid w:val="00CD5930"/>
    <w:rsid w:val="00CD6EE7"/>
    <w:rsid w:val="00CD7243"/>
    <w:rsid w:val="00CD7693"/>
    <w:rsid w:val="00CD7F00"/>
    <w:rsid w:val="00CE15FD"/>
    <w:rsid w:val="00CE1759"/>
    <w:rsid w:val="00CE7611"/>
    <w:rsid w:val="00CF0250"/>
    <w:rsid w:val="00CF04BE"/>
    <w:rsid w:val="00CF091A"/>
    <w:rsid w:val="00CF0DD9"/>
    <w:rsid w:val="00CF3F56"/>
    <w:rsid w:val="00CF4DFF"/>
    <w:rsid w:val="00D00C89"/>
    <w:rsid w:val="00D02774"/>
    <w:rsid w:val="00D02F41"/>
    <w:rsid w:val="00D04440"/>
    <w:rsid w:val="00D12548"/>
    <w:rsid w:val="00D13372"/>
    <w:rsid w:val="00D15FA2"/>
    <w:rsid w:val="00D205AE"/>
    <w:rsid w:val="00D21ED2"/>
    <w:rsid w:val="00D222A8"/>
    <w:rsid w:val="00D22F7A"/>
    <w:rsid w:val="00D2385C"/>
    <w:rsid w:val="00D26271"/>
    <w:rsid w:val="00D2709D"/>
    <w:rsid w:val="00D329A3"/>
    <w:rsid w:val="00D329D4"/>
    <w:rsid w:val="00D32A93"/>
    <w:rsid w:val="00D336E7"/>
    <w:rsid w:val="00D345A4"/>
    <w:rsid w:val="00D4152B"/>
    <w:rsid w:val="00D43550"/>
    <w:rsid w:val="00D448BB"/>
    <w:rsid w:val="00D448D0"/>
    <w:rsid w:val="00D4676F"/>
    <w:rsid w:val="00D4787C"/>
    <w:rsid w:val="00D47D20"/>
    <w:rsid w:val="00D52665"/>
    <w:rsid w:val="00D53147"/>
    <w:rsid w:val="00D537FE"/>
    <w:rsid w:val="00D54D8B"/>
    <w:rsid w:val="00D55F90"/>
    <w:rsid w:val="00D623D5"/>
    <w:rsid w:val="00D624F8"/>
    <w:rsid w:val="00D729FE"/>
    <w:rsid w:val="00D73143"/>
    <w:rsid w:val="00D74B42"/>
    <w:rsid w:val="00D752E8"/>
    <w:rsid w:val="00D75569"/>
    <w:rsid w:val="00D76FF4"/>
    <w:rsid w:val="00D84D3B"/>
    <w:rsid w:val="00D85A29"/>
    <w:rsid w:val="00D91634"/>
    <w:rsid w:val="00D94864"/>
    <w:rsid w:val="00D949DD"/>
    <w:rsid w:val="00D94B76"/>
    <w:rsid w:val="00D953E4"/>
    <w:rsid w:val="00DA0715"/>
    <w:rsid w:val="00DA26CB"/>
    <w:rsid w:val="00DA4640"/>
    <w:rsid w:val="00DA56AE"/>
    <w:rsid w:val="00DA6968"/>
    <w:rsid w:val="00DA6C17"/>
    <w:rsid w:val="00DA6ED2"/>
    <w:rsid w:val="00DB1504"/>
    <w:rsid w:val="00DB3666"/>
    <w:rsid w:val="00DB4F0E"/>
    <w:rsid w:val="00DB7255"/>
    <w:rsid w:val="00DC0A03"/>
    <w:rsid w:val="00DC1389"/>
    <w:rsid w:val="00DC189C"/>
    <w:rsid w:val="00DC1C1A"/>
    <w:rsid w:val="00DC30D3"/>
    <w:rsid w:val="00DC33FF"/>
    <w:rsid w:val="00DC392C"/>
    <w:rsid w:val="00DC4578"/>
    <w:rsid w:val="00DC4DF3"/>
    <w:rsid w:val="00DC5148"/>
    <w:rsid w:val="00DC77EC"/>
    <w:rsid w:val="00DD53FB"/>
    <w:rsid w:val="00DE12B7"/>
    <w:rsid w:val="00DE19BE"/>
    <w:rsid w:val="00DE29F9"/>
    <w:rsid w:val="00DE3E02"/>
    <w:rsid w:val="00DE4704"/>
    <w:rsid w:val="00DE5813"/>
    <w:rsid w:val="00DE59E9"/>
    <w:rsid w:val="00DE6D31"/>
    <w:rsid w:val="00DE79F3"/>
    <w:rsid w:val="00DF1287"/>
    <w:rsid w:val="00DF3BB5"/>
    <w:rsid w:val="00DF6E98"/>
    <w:rsid w:val="00E00331"/>
    <w:rsid w:val="00E01507"/>
    <w:rsid w:val="00E04117"/>
    <w:rsid w:val="00E064B0"/>
    <w:rsid w:val="00E066DB"/>
    <w:rsid w:val="00E0727F"/>
    <w:rsid w:val="00E07BBA"/>
    <w:rsid w:val="00E07C28"/>
    <w:rsid w:val="00E07EDD"/>
    <w:rsid w:val="00E07F45"/>
    <w:rsid w:val="00E13A75"/>
    <w:rsid w:val="00E13F12"/>
    <w:rsid w:val="00E15195"/>
    <w:rsid w:val="00E15BFF"/>
    <w:rsid w:val="00E16722"/>
    <w:rsid w:val="00E178E2"/>
    <w:rsid w:val="00E20760"/>
    <w:rsid w:val="00E20C29"/>
    <w:rsid w:val="00E21FA0"/>
    <w:rsid w:val="00E2256A"/>
    <w:rsid w:val="00E25017"/>
    <w:rsid w:val="00E259C7"/>
    <w:rsid w:val="00E26D6D"/>
    <w:rsid w:val="00E314F1"/>
    <w:rsid w:val="00E328F9"/>
    <w:rsid w:val="00E3363C"/>
    <w:rsid w:val="00E33783"/>
    <w:rsid w:val="00E33E4F"/>
    <w:rsid w:val="00E33F2C"/>
    <w:rsid w:val="00E343F6"/>
    <w:rsid w:val="00E34634"/>
    <w:rsid w:val="00E4041D"/>
    <w:rsid w:val="00E42C07"/>
    <w:rsid w:val="00E43EAB"/>
    <w:rsid w:val="00E440AE"/>
    <w:rsid w:val="00E46675"/>
    <w:rsid w:val="00E50852"/>
    <w:rsid w:val="00E50DE3"/>
    <w:rsid w:val="00E53743"/>
    <w:rsid w:val="00E53F0B"/>
    <w:rsid w:val="00E53FAC"/>
    <w:rsid w:val="00E54816"/>
    <w:rsid w:val="00E5651F"/>
    <w:rsid w:val="00E57018"/>
    <w:rsid w:val="00E5740B"/>
    <w:rsid w:val="00E57A10"/>
    <w:rsid w:val="00E60BA0"/>
    <w:rsid w:val="00E60FD4"/>
    <w:rsid w:val="00E62244"/>
    <w:rsid w:val="00E6226D"/>
    <w:rsid w:val="00E6577C"/>
    <w:rsid w:val="00E70DCB"/>
    <w:rsid w:val="00E73D90"/>
    <w:rsid w:val="00E74367"/>
    <w:rsid w:val="00E743BF"/>
    <w:rsid w:val="00E748A7"/>
    <w:rsid w:val="00E76BA5"/>
    <w:rsid w:val="00E80452"/>
    <w:rsid w:val="00E810EB"/>
    <w:rsid w:val="00E81668"/>
    <w:rsid w:val="00E81C39"/>
    <w:rsid w:val="00E83626"/>
    <w:rsid w:val="00E8492C"/>
    <w:rsid w:val="00E85E57"/>
    <w:rsid w:val="00E86336"/>
    <w:rsid w:val="00E94F4B"/>
    <w:rsid w:val="00E9558D"/>
    <w:rsid w:val="00E966F9"/>
    <w:rsid w:val="00E97CBF"/>
    <w:rsid w:val="00EA07B2"/>
    <w:rsid w:val="00EA1F5C"/>
    <w:rsid w:val="00EA2AAE"/>
    <w:rsid w:val="00EA3BD7"/>
    <w:rsid w:val="00EA4D7D"/>
    <w:rsid w:val="00EA5CA6"/>
    <w:rsid w:val="00EA6E96"/>
    <w:rsid w:val="00EB095E"/>
    <w:rsid w:val="00EB20D3"/>
    <w:rsid w:val="00EB2214"/>
    <w:rsid w:val="00EB321B"/>
    <w:rsid w:val="00EB5F5F"/>
    <w:rsid w:val="00EC173F"/>
    <w:rsid w:val="00EC299E"/>
    <w:rsid w:val="00EC3B6B"/>
    <w:rsid w:val="00EC431D"/>
    <w:rsid w:val="00EC44BA"/>
    <w:rsid w:val="00ED17F4"/>
    <w:rsid w:val="00ED2B35"/>
    <w:rsid w:val="00ED32AE"/>
    <w:rsid w:val="00ED4687"/>
    <w:rsid w:val="00ED51BF"/>
    <w:rsid w:val="00ED5915"/>
    <w:rsid w:val="00ED6F0F"/>
    <w:rsid w:val="00EE07F7"/>
    <w:rsid w:val="00EE2769"/>
    <w:rsid w:val="00EE4B22"/>
    <w:rsid w:val="00EF3346"/>
    <w:rsid w:val="00EF3533"/>
    <w:rsid w:val="00EF401F"/>
    <w:rsid w:val="00EF4CD4"/>
    <w:rsid w:val="00EF4DBB"/>
    <w:rsid w:val="00EF4DFE"/>
    <w:rsid w:val="00EF5E87"/>
    <w:rsid w:val="00EF62B7"/>
    <w:rsid w:val="00F0060F"/>
    <w:rsid w:val="00F00718"/>
    <w:rsid w:val="00F007ED"/>
    <w:rsid w:val="00F026BF"/>
    <w:rsid w:val="00F05260"/>
    <w:rsid w:val="00F05C23"/>
    <w:rsid w:val="00F05CF1"/>
    <w:rsid w:val="00F06AF8"/>
    <w:rsid w:val="00F06B57"/>
    <w:rsid w:val="00F06E28"/>
    <w:rsid w:val="00F11EEB"/>
    <w:rsid w:val="00F12192"/>
    <w:rsid w:val="00F15D20"/>
    <w:rsid w:val="00F16346"/>
    <w:rsid w:val="00F23CE2"/>
    <w:rsid w:val="00F23DEC"/>
    <w:rsid w:val="00F243D9"/>
    <w:rsid w:val="00F25CD0"/>
    <w:rsid w:val="00F26BF6"/>
    <w:rsid w:val="00F27C0F"/>
    <w:rsid w:val="00F30B51"/>
    <w:rsid w:val="00F32D0B"/>
    <w:rsid w:val="00F33230"/>
    <w:rsid w:val="00F33B45"/>
    <w:rsid w:val="00F3405F"/>
    <w:rsid w:val="00F372E6"/>
    <w:rsid w:val="00F4024C"/>
    <w:rsid w:val="00F421BB"/>
    <w:rsid w:val="00F529D3"/>
    <w:rsid w:val="00F53331"/>
    <w:rsid w:val="00F56EF1"/>
    <w:rsid w:val="00F61629"/>
    <w:rsid w:val="00F63114"/>
    <w:rsid w:val="00F63988"/>
    <w:rsid w:val="00F646ED"/>
    <w:rsid w:val="00F6579F"/>
    <w:rsid w:val="00F6799B"/>
    <w:rsid w:val="00F67A1F"/>
    <w:rsid w:val="00F70E55"/>
    <w:rsid w:val="00F71E47"/>
    <w:rsid w:val="00F72549"/>
    <w:rsid w:val="00F76927"/>
    <w:rsid w:val="00F76B47"/>
    <w:rsid w:val="00F76C94"/>
    <w:rsid w:val="00F77E6B"/>
    <w:rsid w:val="00F82059"/>
    <w:rsid w:val="00F8525E"/>
    <w:rsid w:val="00F90F8F"/>
    <w:rsid w:val="00F917C9"/>
    <w:rsid w:val="00F91EB7"/>
    <w:rsid w:val="00F92BE6"/>
    <w:rsid w:val="00F968FB"/>
    <w:rsid w:val="00FA021F"/>
    <w:rsid w:val="00FA3D10"/>
    <w:rsid w:val="00FA494A"/>
    <w:rsid w:val="00FA4CEB"/>
    <w:rsid w:val="00FA4F64"/>
    <w:rsid w:val="00FA7666"/>
    <w:rsid w:val="00FA7EB7"/>
    <w:rsid w:val="00FB125C"/>
    <w:rsid w:val="00FB5FFA"/>
    <w:rsid w:val="00FB6D04"/>
    <w:rsid w:val="00FC245A"/>
    <w:rsid w:val="00FC2EFA"/>
    <w:rsid w:val="00FC39DB"/>
    <w:rsid w:val="00FC4A15"/>
    <w:rsid w:val="00FC78A9"/>
    <w:rsid w:val="00FC7A0B"/>
    <w:rsid w:val="00FD189E"/>
    <w:rsid w:val="00FD1C58"/>
    <w:rsid w:val="00FD1D5F"/>
    <w:rsid w:val="00FD32FA"/>
    <w:rsid w:val="00FD69A4"/>
    <w:rsid w:val="00FE0537"/>
    <w:rsid w:val="00FE38B9"/>
    <w:rsid w:val="00FE7478"/>
    <w:rsid w:val="00FE7613"/>
    <w:rsid w:val="00FF0EC1"/>
    <w:rsid w:val="00FF1176"/>
    <w:rsid w:val="00FF4090"/>
    <w:rsid w:val="00FF53C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70745F8-B6D1-4482-81AE-53DFF0430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279"/>
    <w:rPr>
      <w:rFonts w:ascii="AngsanaUPC" w:eastAsia="Cordia New" w:hAnsi="AngsanaUPC" w:cs="AngsanaUPC"/>
      <w:sz w:val="32"/>
      <w:szCs w:val="32"/>
      <w:lang w:eastAsia="ja-JP"/>
    </w:rPr>
  </w:style>
  <w:style w:type="paragraph" w:styleId="1">
    <w:name w:val="heading 1"/>
    <w:basedOn w:val="a"/>
    <w:next w:val="a"/>
    <w:qFormat/>
    <w:rsid w:val="00C16955"/>
    <w:pPr>
      <w:keepNext/>
      <w:numPr>
        <w:numId w:val="1"/>
      </w:numPr>
      <w:jc w:val="center"/>
      <w:outlineLvl w:val="0"/>
    </w:pPr>
    <w:rPr>
      <w:rFonts w:ascii="DilleniaUPC" w:hAnsi="DilleniaUPC" w:cs="DilleniaUPC"/>
      <w:b/>
      <w:bCs/>
      <w:sz w:val="28"/>
      <w:szCs w:val="28"/>
    </w:rPr>
  </w:style>
  <w:style w:type="paragraph" w:styleId="2">
    <w:name w:val="heading 2"/>
    <w:basedOn w:val="a"/>
    <w:next w:val="a"/>
    <w:qFormat/>
    <w:rsid w:val="00C16955"/>
    <w:pPr>
      <w:keepNext/>
      <w:numPr>
        <w:ilvl w:val="1"/>
        <w:numId w:val="1"/>
      </w:numPr>
      <w:outlineLvl w:val="1"/>
    </w:pPr>
    <w:rPr>
      <w:rFonts w:ascii="DilleniaUPC" w:hAnsi="DilleniaUPC" w:cs="DilleniaUPC"/>
      <w:b/>
      <w:bCs/>
      <w:snapToGrid w:val="0"/>
      <w:color w:val="000000"/>
      <w:sz w:val="26"/>
      <w:szCs w:val="26"/>
      <w:lang w:eastAsia="th-TH"/>
    </w:rPr>
  </w:style>
  <w:style w:type="paragraph" w:styleId="3">
    <w:name w:val="heading 3"/>
    <w:basedOn w:val="a"/>
    <w:next w:val="a"/>
    <w:qFormat/>
    <w:rsid w:val="00C16955"/>
    <w:pPr>
      <w:keepNext/>
      <w:numPr>
        <w:ilvl w:val="2"/>
        <w:numId w:val="1"/>
      </w:numPr>
      <w:jc w:val="center"/>
      <w:outlineLvl w:val="2"/>
    </w:pPr>
    <w:rPr>
      <w:rFonts w:ascii="DilleniaUPC" w:hAnsi="DilleniaUPC" w:cs="DilleniaUPC"/>
      <w:b/>
      <w:bCs/>
      <w:sz w:val="28"/>
      <w:szCs w:val="28"/>
    </w:rPr>
  </w:style>
  <w:style w:type="paragraph" w:styleId="4">
    <w:name w:val="heading 4"/>
    <w:basedOn w:val="a"/>
    <w:next w:val="a"/>
    <w:qFormat/>
    <w:rsid w:val="00C16955"/>
    <w:pPr>
      <w:keepNext/>
      <w:numPr>
        <w:ilvl w:val="3"/>
        <w:numId w:val="1"/>
      </w:numPr>
      <w:jc w:val="center"/>
      <w:outlineLvl w:val="3"/>
    </w:pPr>
    <w:rPr>
      <w:rFonts w:ascii="DilleniaUPC" w:hAnsi="DilleniaUPC" w:cs="DilleniaUPC"/>
      <w:b/>
      <w:bCs/>
    </w:rPr>
  </w:style>
  <w:style w:type="paragraph" w:styleId="5">
    <w:name w:val="heading 5"/>
    <w:basedOn w:val="a"/>
    <w:next w:val="a"/>
    <w:qFormat/>
    <w:rsid w:val="00C16955"/>
    <w:pPr>
      <w:keepNext/>
      <w:numPr>
        <w:ilvl w:val="4"/>
        <w:numId w:val="1"/>
      </w:numPr>
      <w:outlineLvl w:val="4"/>
    </w:pPr>
    <w:rPr>
      <w:rFonts w:ascii="DilleniaUPC" w:hAnsi="DilleniaUPC" w:cs="DilleniaUPC"/>
      <w:b/>
      <w:bCs/>
      <w:sz w:val="28"/>
      <w:szCs w:val="28"/>
    </w:rPr>
  </w:style>
  <w:style w:type="paragraph" w:styleId="6">
    <w:name w:val="heading 6"/>
    <w:aliases w:val="Heading 6 Char,หัวเรื่อง 6 อักขระ Char,หัวเรื่อง 6 อักขระ3 อักขระ Char,หัวเรื่อง 6 อักขระ2 อักขระ อักขระ Char,หัวเรื่อง 6 อักขระ1 อักขระ อักขระ อักขระ Char,หัวเรื่อง 6 อักขระ อักขระ อักขระ อักขระ อักขระ Char,หัวเรื่อง 6 อักขระ"/>
    <w:basedOn w:val="a"/>
    <w:next w:val="a"/>
    <w:qFormat/>
    <w:rsid w:val="00C16955"/>
    <w:pPr>
      <w:numPr>
        <w:ilvl w:val="5"/>
        <w:numId w:val="1"/>
      </w:numPr>
      <w:spacing w:before="240" w:after="60"/>
      <w:outlineLvl w:val="5"/>
    </w:pPr>
    <w:rPr>
      <w:rFonts w:ascii="Cordia New" w:hAnsi="Cordia New" w:cs="Cordia New"/>
      <w:i/>
      <w:iCs/>
      <w:sz w:val="30"/>
      <w:szCs w:val="30"/>
    </w:rPr>
  </w:style>
  <w:style w:type="paragraph" w:styleId="7">
    <w:name w:val="heading 7"/>
    <w:basedOn w:val="a"/>
    <w:next w:val="a"/>
    <w:qFormat/>
    <w:rsid w:val="00C16955"/>
    <w:pPr>
      <w:numPr>
        <w:ilvl w:val="6"/>
        <w:numId w:val="1"/>
      </w:numPr>
      <w:spacing w:before="240" w:after="60"/>
      <w:outlineLvl w:val="6"/>
    </w:pPr>
    <w:rPr>
      <w:rFonts w:ascii="Cordia New" w:hAnsi="Cordia New" w:cs="Cordia New"/>
      <w:sz w:val="28"/>
      <w:szCs w:val="28"/>
    </w:rPr>
  </w:style>
  <w:style w:type="paragraph" w:styleId="8">
    <w:name w:val="heading 8"/>
    <w:basedOn w:val="a"/>
    <w:next w:val="a"/>
    <w:qFormat/>
    <w:rsid w:val="00C16955"/>
    <w:pPr>
      <w:numPr>
        <w:ilvl w:val="7"/>
        <w:numId w:val="1"/>
      </w:numPr>
      <w:spacing w:before="240" w:after="60"/>
      <w:outlineLvl w:val="7"/>
    </w:pPr>
    <w:rPr>
      <w:rFonts w:ascii="Cordia New" w:hAnsi="Cordia New" w:cs="Cordia New"/>
      <w:i/>
      <w:iCs/>
      <w:sz w:val="28"/>
      <w:szCs w:val="28"/>
    </w:rPr>
  </w:style>
  <w:style w:type="paragraph" w:styleId="9">
    <w:name w:val="heading 9"/>
    <w:basedOn w:val="a"/>
    <w:next w:val="a"/>
    <w:qFormat/>
    <w:rsid w:val="00C16955"/>
    <w:pPr>
      <w:numPr>
        <w:ilvl w:val="8"/>
        <w:numId w:val="1"/>
      </w:numPr>
      <w:spacing w:before="240" w:after="60"/>
      <w:outlineLvl w:val="8"/>
    </w:pPr>
    <w:rPr>
      <w:rFonts w:ascii="Cordia New" w:hAnsi="Cordia New" w:cs="Cordia New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93279"/>
    <w:rPr>
      <w:color w:val="0000FF"/>
      <w:u w:val="single"/>
      <w:lang w:bidi="th-TH"/>
    </w:rPr>
  </w:style>
  <w:style w:type="paragraph" w:styleId="a4">
    <w:name w:val="Body Text"/>
    <w:basedOn w:val="a"/>
    <w:rsid w:val="0073191D"/>
    <w:rPr>
      <w:rFonts w:ascii="DilleniaUPC" w:hAnsi="DilleniaUPC" w:cs="DilleniaUPC"/>
      <w:sz w:val="28"/>
      <w:szCs w:val="28"/>
    </w:rPr>
  </w:style>
  <w:style w:type="paragraph" w:styleId="a5">
    <w:name w:val="Title"/>
    <w:basedOn w:val="a"/>
    <w:qFormat/>
    <w:rsid w:val="00C16955"/>
    <w:pPr>
      <w:jc w:val="center"/>
      <w:outlineLvl w:val="0"/>
    </w:pPr>
    <w:rPr>
      <w:rFonts w:ascii="DilleniaUPC" w:hAnsi="DilleniaUPC" w:cs="DilleniaUPC"/>
      <w:b/>
      <w:bCs/>
      <w:sz w:val="40"/>
      <w:szCs w:val="40"/>
    </w:rPr>
  </w:style>
  <w:style w:type="paragraph" w:styleId="a6">
    <w:name w:val="footer"/>
    <w:basedOn w:val="a"/>
    <w:link w:val="a7"/>
    <w:uiPriority w:val="99"/>
    <w:rsid w:val="009B792C"/>
    <w:pPr>
      <w:tabs>
        <w:tab w:val="center" w:pos="4153"/>
        <w:tab w:val="right" w:pos="8306"/>
      </w:tabs>
    </w:pPr>
    <w:rPr>
      <w:rFonts w:cs="Angsana New"/>
      <w:szCs w:val="37"/>
      <w:lang w:val="x-none"/>
    </w:rPr>
  </w:style>
  <w:style w:type="character" w:styleId="a8">
    <w:name w:val="page number"/>
    <w:basedOn w:val="a0"/>
    <w:rsid w:val="009B792C"/>
  </w:style>
  <w:style w:type="paragraph" w:styleId="a9">
    <w:name w:val="header"/>
    <w:basedOn w:val="a"/>
    <w:rsid w:val="009B792C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customStyle="1" w:styleId="CharChar">
    <w:name w:val="อักขระ Char Char อักขระ"/>
    <w:basedOn w:val="a"/>
    <w:rsid w:val="00E2501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CharChar0">
    <w:name w:val="Char Char"/>
    <w:basedOn w:val="a"/>
    <w:rsid w:val="005E7738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10">
    <w:name w:val="รายการย่อหน้า1"/>
    <w:basedOn w:val="a"/>
    <w:qFormat/>
    <w:rsid w:val="00D4152B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  <w:lang w:eastAsia="en-US"/>
    </w:rPr>
  </w:style>
  <w:style w:type="table" w:styleId="aa">
    <w:name w:val="Table Grid"/>
    <w:basedOn w:val="a1"/>
    <w:rsid w:val="00CF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semiHidden/>
    <w:unhideWhenUsed/>
    <w:rsid w:val="00CF3F56"/>
    <w:rPr>
      <w:rFonts w:ascii="Tahoma" w:hAnsi="Tahoma" w:cs="Angsana New"/>
      <w:sz w:val="16"/>
      <w:szCs w:val="20"/>
      <w:lang w:eastAsia="en-US"/>
    </w:rPr>
  </w:style>
  <w:style w:type="character" w:customStyle="1" w:styleId="ac">
    <w:name w:val="ข้อความบอลลูน อักขระ"/>
    <w:link w:val="ab"/>
    <w:semiHidden/>
    <w:rsid w:val="00CF3F56"/>
    <w:rPr>
      <w:rFonts w:ascii="Tahoma" w:eastAsia="Cordia New" w:hAnsi="Tahoma" w:cs="Angsana New"/>
      <w:sz w:val="16"/>
      <w:lang w:val="en-US" w:eastAsia="en-US" w:bidi="th-TH"/>
    </w:rPr>
  </w:style>
  <w:style w:type="paragraph" w:customStyle="1" w:styleId="CharChar1">
    <w:name w:val="Char Char อักขระ"/>
    <w:basedOn w:val="a"/>
    <w:rsid w:val="00935143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character" w:customStyle="1" w:styleId="a7">
    <w:name w:val="ท้ายกระดาษ อักขระ"/>
    <w:link w:val="a6"/>
    <w:uiPriority w:val="99"/>
    <w:rsid w:val="004F3133"/>
    <w:rPr>
      <w:rFonts w:ascii="AngsanaUPC" w:eastAsia="Cordia New" w:hAnsi="AngsanaUPC"/>
      <w:sz w:val="32"/>
      <w:szCs w:val="37"/>
      <w:lang w:eastAsia="ja-JP"/>
    </w:rPr>
  </w:style>
  <w:style w:type="paragraph" w:styleId="ad">
    <w:name w:val="List Paragraph"/>
    <w:basedOn w:val="a"/>
    <w:uiPriority w:val="34"/>
    <w:qFormat/>
    <w:rsid w:val="00B56D0F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3EC5B-84F2-4B6B-B21D-3E296014F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5</Pages>
  <Words>1452</Words>
  <Characters>8279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Template  ผลผลิตที่ 1  ตัวชี้วัดเชิงปริมาณ</vt:lpstr>
      <vt:lpstr>Template  ผลผลิตที่ 1  ตัวชี้วัดเชิงปริมาณ</vt:lpstr>
    </vt:vector>
  </TitlesOfParts>
  <Company>Thailand</Company>
  <LinksUpToDate>false</LinksUpToDate>
  <CharactersWithSpaces>9712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 ผลผลิตที่ 1  ตัวชี้วัดเชิงปริมาณ</dc:title>
  <dc:subject/>
  <dc:creator>User03</dc:creator>
  <cp:keywords/>
  <cp:lastModifiedBy>AON</cp:lastModifiedBy>
  <cp:revision>13</cp:revision>
  <cp:lastPrinted>2018-07-17T10:12:00Z</cp:lastPrinted>
  <dcterms:created xsi:type="dcterms:W3CDTF">2019-11-15T02:19:00Z</dcterms:created>
  <dcterms:modified xsi:type="dcterms:W3CDTF">2020-11-25T09:39:00Z</dcterms:modified>
</cp:coreProperties>
</file>